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60F" w:rsidRDefault="0032260F" w:rsidP="0032260F">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32260F">
        <w:rPr>
          <w:rFonts w:ascii="Times New Roman" w:eastAsia="Times New Roman" w:hAnsi="Times New Roman" w:cs="Times New Roman"/>
          <w:b/>
          <w:bCs/>
          <w:kern w:val="36"/>
          <w:sz w:val="48"/>
          <w:szCs w:val="48"/>
        </w:rPr>
        <w:t xml:space="preserve">Electronic Portfolios as Digital Stories of Deep Learning </w:t>
      </w:r>
    </w:p>
    <w:p w:rsidR="0032260F" w:rsidRPr="0032260F" w:rsidRDefault="0032260F" w:rsidP="0032260F">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32260F">
        <w:rPr>
          <w:rFonts w:ascii="Times New Roman" w:eastAsia="Times New Roman" w:hAnsi="Times New Roman" w:cs="Times New Roman"/>
          <w:b/>
          <w:bCs/>
          <w:kern w:val="36"/>
          <w:sz w:val="48"/>
          <w:szCs w:val="48"/>
        </w:rPr>
        <w:t>http://electronicportfolios.org/digistory/epstory.html</w:t>
      </w:r>
    </w:p>
    <w:p w:rsidR="0032260F" w:rsidRPr="0032260F" w:rsidRDefault="0032260F" w:rsidP="0032260F">
      <w:pPr>
        <w:spacing w:before="100" w:beforeAutospacing="1" w:after="100" w:afterAutospacing="1" w:line="240" w:lineRule="auto"/>
        <w:jc w:val="center"/>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Emerging Digital Tools to Support Reflection in Learner-Centered Portfolios </w:t>
      </w:r>
    </w:p>
    <w:p w:rsidR="0032260F" w:rsidRPr="0032260F" w:rsidRDefault="0032260F" w:rsidP="0032260F">
      <w:pPr>
        <w:spacing w:before="100" w:beforeAutospacing="1" w:after="100" w:afterAutospacing="1" w:line="240" w:lineRule="auto"/>
        <w:jc w:val="center"/>
        <w:rPr>
          <w:rFonts w:ascii="Times New Roman" w:eastAsia="Times New Roman" w:hAnsi="Times New Roman" w:cs="Times New Roman"/>
          <w:sz w:val="24"/>
          <w:szCs w:val="24"/>
        </w:rPr>
      </w:pPr>
      <w:r w:rsidRPr="0032260F">
        <w:rPr>
          <w:rFonts w:ascii="Times New Roman" w:eastAsia="Times New Roman" w:hAnsi="Times New Roman" w:cs="Times New Roman"/>
          <w:i/>
          <w:iCs/>
          <w:sz w:val="24"/>
          <w:szCs w:val="24"/>
        </w:rPr>
        <w:t>This paper is under development, so comments are welcome!</w:t>
      </w:r>
    </w:p>
    <w:p w:rsidR="0032260F" w:rsidRPr="0032260F" w:rsidRDefault="0032260F" w:rsidP="0032260F">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32260F">
        <w:rPr>
          <w:rFonts w:ascii="Times New Roman" w:eastAsia="Times New Roman" w:hAnsi="Times New Roman" w:cs="Times New Roman"/>
          <w:sz w:val="24"/>
          <w:szCs w:val="24"/>
        </w:rPr>
        <w:t>©2004, Helen C. Barrett, Ph.D.</w:t>
      </w:r>
      <w:proofErr w:type="gramEnd"/>
    </w:p>
    <w:p w:rsidR="0032260F" w:rsidRPr="0032260F" w:rsidRDefault="0032260F" w:rsidP="0032260F">
      <w:pPr>
        <w:spacing w:before="100" w:beforeAutospacing="1" w:after="100" w:afterAutospacing="1" w:line="240" w:lineRule="auto"/>
        <w:jc w:val="center"/>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Thought flows in terms of stories - stories about events, stories about people, and stories about intentions and achievements.</w:t>
      </w:r>
      <w:r w:rsidRPr="0032260F">
        <w:rPr>
          <w:rFonts w:ascii="Times New Roman" w:eastAsia="Times New Roman" w:hAnsi="Times New Roman" w:cs="Times New Roman"/>
          <w:sz w:val="24"/>
          <w:szCs w:val="24"/>
        </w:rPr>
        <w:br/>
        <w:t>The best teachers are the best story tellers. We learn in the form of stories.</w:t>
      </w:r>
      <w:r w:rsidRPr="0032260F">
        <w:rPr>
          <w:rFonts w:ascii="Times New Roman" w:eastAsia="Times New Roman" w:hAnsi="Times New Roman" w:cs="Times New Roman"/>
          <w:sz w:val="24"/>
          <w:szCs w:val="24"/>
        </w:rPr>
        <w:br/>
        <w:t>--Frank Smith</w:t>
      </w:r>
    </w:p>
    <w:p w:rsidR="0032260F" w:rsidRPr="0032260F" w:rsidRDefault="0032260F" w:rsidP="0032260F">
      <w:pPr>
        <w:spacing w:before="100" w:beforeAutospacing="1" w:after="100" w:afterAutospacing="1" w:line="240" w:lineRule="auto"/>
        <w:jc w:val="center"/>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“STORIES DEFINE</w:t>
      </w:r>
      <w:proofErr w:type="gramStart"/>
      <w:r w:rsidRPr="0032260F">
        <w:rPr>
          <w:rFonts w:ascii="Times New Roman" w:eastAsia="Times New Roman" w:hAnsi="Times New Roman" w:cs="Times New Roman"/>
          <w:sz w:val="24"/>
          <w:szCs w:val="24"/>
        </w:rPr>
        <w:t>:</w:t>
      </w:r>
      <w:proofErr w:type="gramEnd"/>
      <w:r w:rsidRPr="0032260F">
        <w:rPr>
          <w:rFonts w:ascii="Times New Roman" w:eastAsia="Times New Roman" w:hAnsi="Times New Roman" w:cs="Times New Roman"/>
          <w:sz w:val="24"/>
          <w:szCs w:val="24"/>
        </w:rPr>
        <w:br/>
        <w:t>Who we are.</w:t>
      </w:r>
      <w:r w:rsidRPr="0032260F">
        <w:rPr>
          <w:rFonts w:ascii="Times New Roman" w:eastAsia="Times New Roman" w:hAnsi="Times New Roman" w:cs="Times New Roman"/>
          <w:sz w:val="24"/>
          <w:szCs w:val="24"/>
        </w:rPr>
        <w:br/>
      </w:r>
      <w:proofErr w:type="gramStart"/>
      <w:r w:rsidRPr="0032260F">
        <w:rPr>
          <w:rFonts w:ascii="Times New Roman" w:eastAsia="Times New Roman" w:hAnsi="Times New Roman" w:cs="Times New Roman"/>
          <w:sz w:val="24"/>
          <w:szCs w:val="24"/>
        </w:rPr>
        <w:t>Where we have come from.</w:t>
      </w:r>
      <w:proofErr w:type="gramEnd"/>
      <w:r w:rsidRPr="0032260F">
        <w:rPr>
          <w:rFonts w:ascii="Times New Roman" w:eastAsia="Times New Roman" w:hAnsi="Times New Roman" w:cs="Times New Roman"/>
          <w:sz w:val="24"/>
          <w:szCs w:val="24"/>
        </w:rPr>
        <w:br/>
        <w:t xml:space="preserve">Where we are </w:t>
      </w:r>
      <w:proofErr w:type="gramStart"/>
      <w:r w:rsidRPr="0032260F">
        <w:rPr>
          <w:rFonts w:ascii="Times New Roman" w:eastAsia="Times New Roman" w:hAnsi="Times New Roman" w:cs="Times New Roman"/>
          <w:sz w:val="24"/>
          <w:szCs w:val="24"/>
        </w:rPr>
        <w:t>going.</w:t>
      </w:r>
      <w:proofErr w:type="gramEnd"/>
      <w:r w:rsidRPr="0032260F">
        <w:rPr>
          <w:rFonts w:ascii="Times New Roman" w:eastAsia="Times New Roman" w:hAnsi="Times New Roman" w:cs="Times New Roman"/>
          <w:sz w:val="24"/>
          <w:szCs w:val="24"/>
        </w:rPr>
        <w:t xml:space="preserve"> . . and</w:t>
      </w:r>
      <w:r w:rsidRPr="0032260F">
        <w:rPr>
          <w:rFonts w:ascii="Times New Roman" w:eastAsia="Times New Roman" w:hAnsi="Times New Roman" w:cs="Times New Roman"/>
          <w:sz w:val="24"/>
          <w:szCs w:val="24"/>
        </w:rPr>
        <w:br/>
        <w:t>What we care about!</w:t>
      </w:r>
      <w:r w:rsidRPr="0032260F">
        <w:rPr>
          <w:rFonts w:ascii="Times New Roman" w:eastAsia="Times New Roman" w:hAnsi="Times New Roman" w:cs="Times New Roman"/>
          <w:sz w:val="24"/>
          <w:szCs w:val="24"/>
        </w:rPr>
        <w:br/>
        <w:t>Stories give life!”</w:t>
      </w:r>
      <w:r w:rsidRPr="0032260F">
        <w:rPr>
          <w:rFonts w:ascii="Times New Roman" w:eastAsia="Times New Roman" w:hAnsi="Times New Roman" w:cs="Times New Roman"/>
          <w:sz w:val="24"/>
          <w:szCs w:val="24"/>
        </w:rPr>
        <w:br/>
        <w:t xml:space="preserve">-- Dana </w:t>
      </w:r>
      <w:proofErr w:type="spellStart"/>
      <w:r w:rsidRPr="0032260F">
        <w:rPr>
          <w:rFonts w:ascii="Times New Roman" w:eastAsia="Times New Roman" w:hAnsi="Times New Roman" w:cs="Times New Roman"/>
          <w:sz w:val="24"/>
          <w:szCs w:val="24"/>
        </w:rPr>
        <w:t>Atchley</w:t>
      </w:r>
      <w:proofErr w:type="spellEnd"/>
      <w:r w:rsidRPr="0032260F">
        <w:rPr>
          <w:rFonts w:ascii="Times New Roman" w:eastAsia="Times New Roman" w:hAnsi="Times New Roman" w:cs="Times New Roman"/>
          <w:sz w:val="24"/>
          <w:szCs w:val="24"/>
        </w:rPr>
        <w:t xml:space="preserve"> – </w:t>
      </w:r>
      <w:hyperlink r:id="rId5" w:history="1">
        <w:r w:rsidRPr="0032260F">
          <w:rPr>
            <w:rFonts w:ascii="Times New Roman" w:eastAsia="Times New Roman" w:hAnsi="Times New Roman" w:cs="Times New Roman"/>
            <w:color w:val="0000FF"/>
            <w:sz w:val="24"/>
            <w:szCs w:val="24"/>
            <w:u w:val="single"/>
          </w:rPr>
          <w:t>http://www.nextexit.com/</w:t>
        </w:r>
      </w:hyperlink>
    </w:p>
    <w:p w:rsidR="0032260F" w:rsidRPr="0032260F" w:rsidRDefault="002436EC" w:rsidP="0032260F">
      <w:pPr>
        <w:spacing w:after="0" w:line="240" w:lineRule="auto"/>
        <w:rPr>
          <w:rFonts w:ascii="Times New Roman" w:eastAsia="Times New Roman" w:hAnsi="Times New Roman" w:cs="Times New Roman"/>
          <w:sz w:val="24"/>
          <w:szCs w:val="24"/>
        </w:rPr>
      </w:pPr>
      <w:r w:rsidRPr="002436EC">
        <w:rPr>
          <w:rFonts w:ascii="Times New Roman" w:eastAsia="Times New Roman" w:hAnsi="Times New Roman" w:cs="Times New Roman"/>
          <w:sz w:val="24"/>
          <w:szCs w:val="24"/>
        </w:rPr>
        <w:pict>
          <v:rect id="_x0000_i1025" style="width:0;height:1.5pt" o:hralign="center" o:hrstd="t" o:hr="t" fillcolor="#a7a6aa" stroked="f"/>
        </w:pict>
      </w:r>
    </w:p>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This paper will discuss the concepts of "Electronic Portfolios as Digital Stories of Deep Learning" and "Digital Storytelling as Reflective Portfolio" by linking two dynamic processes to promote deep learning: Portfolio Development and Digital Storytelling. A major challenge today with electronic portfolios is to maintain learner </w:t>
      </w:r>
      <w:proofErr w:type="spellStart"/>
      <w:r w:rsidRPr="0032260F">
        <w:rPr>
          <w:rFonts w:ascii="Times New Roman" w:eastAsia="Times New Roman" w:hAnsi="Times New Roman" w:cs="Times New Roman"/>
          <w:sz w:val="24"/>
          <w:szCs w:val="24"/>
        </w:rPr>
        <w:t>intrinisic</w:t>
      </w:r>
      <w:proofErr w:type="spellEnd"/>
      <w:r w:rsidRPr="0032260F">
        <w:rPr>
          <w:rFonts w:ascii="Times New Roman" w:eastAsia="Times New Roman" w:hAnsi="Times New Roman" w:cs="Times New Roman"/>
          <w:sz w:val="24"/>
          <w:szCs w:val="24"/>
        </w:rPr>
        <w:t xml:space="preserve"> motivation to willingly engage in the portfolio process. The use of multimedia tools is one strategy that involves and engages learners; another technology that is engaging young people today is the web log or "blogs" and "wikis." But first, </w:t>
      </w:r>
      <w:proofErr w:type="spellStart"/>
      <w:proofErr w:type="gramStart"/>
      <w:r w:rsidRPr="0032260F">
        <w:rPr>
          <w:rFonts w:ascii="Times New Roman" w:eastAsia="Times New Roman" w:hAnsi="Times New Roman" w:cs="Times New Roman"/>
          <w:sz w:val="24"/>
          <w:szCs w:val="24"/>
        </w:rPr>
        <w:t>lets</w:t>
      </w:r>
      <w:proofErr w:type="spellEnd"/>
      <w:proofErr w:type="gramEnd"/>
      <w:r w:rsidRPr="0032260F">
        <w:rPr>
          <w:rFonts w:ascii="Times New Roman" w:eastAsia="Times New Roman" w:hAnsi="Times New Roman" w:cs="Times New Roman"/>
          <w:sz w:val="24"/>
          <w:szCs w:val="24"/>
        </w:rPr>
        <w:t xml:space="preserve"> look at the issues that are turning learners off about the current approach to electronic portfolios, at least in Teacher Education.</w:t>
      </w:r>
    </w:p>
    <w:p w:rsidR="0032260F" w:rsidRPr="0032260F" w:rsidRDefault="0032260F" w:rsidP="0032260F">
      <w:pPr>
        <w:spacing w:before="100" w:beforeAutospacing="1" w:after="100" w:afterAutospacing="1" w:line="240" w:lineRule="auto"/>
        <w:outlineLvl w:val="2"/>
        <w:rPr>
          <w:rFonts w:ascii="Times New Roman" w:eastAsia="Times New Roman" w:hAnsi="Times New Roman" w:cs="Times New Roman"/>
          <w:b/>
          <w:bCs/>
          <w:sz w:val="27"/>
          <w:szCs w:val="27"/>
        </w:rPr>
      </w:pPr>
      <w:r w:rsidRPr="0032260F">
        <w:rPr>
          <w:rFonts w:ascii="Times New Roman" w:eastAsia="Times New Roman" w:hAnsi="Times New Roman" w:cs="Times New Roman"/>
          <w:b/>
          <w:bCs/>
          <w:sz w:val="27"/>
          <w:szCs w:val="27"/>
        </w:rPr>
        <w:t>Philosophical and Assessment Issues with portfolios in education</w:t>
      </w:r>
    </w:p>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There are some underlying philosophical issues that need to be addressed with portfolios in education. The literature suggests that portfolios can have multiple purposes (Wolf, 1999): as assessment tools to document the attainment of standards (a positivist model--the assessment portfolio); as digital stories of deep learning (a constructivist model--the learning or process </w:t>
      </w:r>
      <w:r w:rsidRPr="0032260F">
        <w:rPr>
          <w:rFonts w:ascii="Times New Roman" w:eastAsia="Times New Roman" w:hAnsi="Times New Roman" w:cs="Times New Roman"/>
          <w:sz w:val="24"/>
          <w:szCs w:val="24"/>
        </w:rPr>
        <w:lastRenderedPageBreak/>
        <w:t>portfolio); and as digital resumes to highlight competence (a showcase model-- the best works/marketing/employment portfolio). These models are often at odds, philosophically, with each other. While administrators often implement electronic portfolios for the assessment purpose, the students usually view this type of portfolio as something "done to them" rather than something they WANT to maintain as a lifelong learning tool. A portfolio that is truly a story of learning is OWNED by the learner, structured by the learner, and told in the learner's own VOICE (literally and rhetorically).</w:t>
      </w:r>
    </w:p>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Barton and Collins (1993) stated, “</w:t>
      </w:r>
      <w:proofErr w:type="gramStart"/>
      <w:r w:rsidRPr="0032260F">
        <w:rPr>
          <w:rFonts w:ascii="Times New Roman" w:eastAsia="Times New Roman" w:hAnsi="Times New Roman" w:cs="Times New Roman"/>
          <w:sz w:val="24"/>
          <w:szCs w:val="24"/>
        </w:rPr>
        <w:t>the</w:t>
      </w:r>
      <w:proofErr w:type="gramEnd"/>
      <w:r w:rsidRPr="0032260F">
        <w:rPr>
          <w:rFonts w:ascii="Times New Roman" w:eastAsia="Times New Roman" w:hAnsi="Times New Roman" w:cs="Times New Roman"/>
          <w:sz w:val="24"/>
          <w:szCs w:val="24"/>
        </w:rPr>
        <w:t xml:space="preserve"> first and most significant act of portfolio preparation is the decision of the purposes for the portfolio” (p. 203). What are your purposes in creating an electronic portfolio? </w:t>
      </w:r>
      <w:proofErr w:type="gramStart"/>
      <w:r w:rsidRPr="0032260F">
        <w:rPr>
          <w:rFonts w:ascii="Times New Roman" w:eastAsia="Times New Roman" w:hAnsi="Times New Roman" w:cs="Times New Roman"/>
          <w:sz w:val="24"/>
          <w:szCs w:val="24"/>
        </w:rPr>
        <w:t>To support ongoing learning/professional development?</w:t>
      </w:r>
      <w:proofErr w:type="gramEnd"/>
      <w:r w:rsidRPr="0032260F">
        <w:rPr>
          <w:rFonts w:ascii="Times New Roman" w:eastAsia="Times New Roman" w:hAnsi="Times New Roman" w:cs="Times New Roman"/>
          <w:sz w:val="24"/>
          <w:szCs w:val="24"/>
        </w:rPr>
        <w:t xml:space="preserve"> </w:t>
      </w:r>
      <w:proofErr w:type="gramStart"/>
      <w:r w:rsidRPr="0032260F">
        <w:rPr>
          <w:rFonts w:ascii="Times New Roman" w:eastAsia="Times New Roman" w:hAnsi="Times New Roman" w:cs="Times New Roman"/>
          <w:sz w:val="24"/>
          <w:szCs w:val="24"/>
        </w:rPr>
        <w:t>To support formative and summative assessment?</w:t>
      </w:r>
      <w:proofErr w:type="gramEnd"/>
      <w:r w:rsidRPr="0032260F">
        <w:rPr>
          <w:rFonts w:ascii="Times New Roman" w:eastAsia="Times New Roman" w:hAnsi="Times New Roman" w:cs="Times New Roman"/>
          <w:sz w:val="24"/>
          <w:szCs w:val="24"/>
        </w:rPr>
        <w:t xml:space="preserve"> </w:t>
      </w:r>
      <w:proofErr w:type="gramStart"/>
      <w:r w:rsidRPr="0032260F">
        <w:rPr>
          <w:rFonts w:ascii="Times New Roman" w:eastAsia="Times New Roman" w:hAnsi="Times New Roman" w:cs="Times New Roman"/>
          <w:sz w:val="24"/>
          <w:szCs w:val="24"/>
        </w:rPr>
        <w:t>To support marketing and employment?</w:t>
      </w:r>
      <w:proofErr w:type="gramEnd"/>
      <w:r w:rsidRPr="0032260F">
        <w:rPr>
          <w:rFonts w:ascii="Times New Roman" w:eastAsia="Times New Roman" w:hAnsi="Times New Roman" w:cs="Times New Roman"/>
          <w:sz w:val="24"/>
          <w:szCs w:val="24"/>
        </w:rPr>
        <w:t xml:space="preserve"> These are three major purposes for electronic portfolios... and they are all different and require different types of technology tools. A learning portfolio can be supported very nicely with a web log environment ("blogs"), whereas an assessment portfolio that ties artifacts to a set of standards, with feedback or validation, is best implemented through a relational database structure. A marketing or employment portfolio only needs an authoring environment that supports formatting and </w:t>
      </w:r>
      <w:proofErr w:type="spellStart"/>
      <w:r w:rsidRPr="0032260F">
        <w:rPr>
          <w:rFonts w:ascii="Times New Roman" w:eastAsia="Times New Roman" w:hAnsi="Times New Roman" w:cs="Times New Roman"/>
          <w:sz w:val="24"/>
          <w:szCs w:val="24"/>
        </w:rPr>
        <w:t>hyperlinking</w:t>
      </w:r>
      <w:proofErr w:type="spellEnd"/>
      <w:r w:rsidRPr="0032260F">
        <w:rPr>
          <w:rFonts w:ascii="Times New Roman" w:eastAsia="Times New Roman" w:hAnsi="Times New Roman" w:cs="Times New Roman"/>
          <w:sz w:val="24"/>
          <w:szCs w:val="24"/>
        </w:rPr>
        <w:t xml:space="preserve"> on a web-based server.</w:t>
      </w:r>
    </w:p>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Most commercial portfolio systems have been built to appeal to administrators' needs for assessment data and around the positivist model (a few of my teacher education buddies jokingly call it "</w:t>
      </w:r>
      <w:proofErr w:type="spellStart"/>
      <w:r w:rsidRPr="0032260F">
        <w:rPr>
          <w:rFonts w:ascii="Times New Roman" w:eastAsia="Times New Roman" w:hAnsi="Times New Roman" w:cs="Times New Roman"/>
          <w:sz w:val="24"/>
          <w:szCs w:val="24"/>
        </w:rPr>
        <w:t>deanware</w:t>
      </w:r>
      <w:proofErr w:type="spellEnd"/>
      <w:r w:rsidRPr="0032260F">
        <w:rPr>
          <w:rFonts w:ascii="Times New Roman" w:eastAsia="Times New Roman" w:hAnsi="Times New Roman" w:cs="Times New Roman"/>
          <w:sz w:val="24"/>
          <w:szCs w:val="24"/>
        </w:rPr>
        <w:t xml:space="preserve">"). I am very concerned that the current </w:t>
      </w:r>
      <w:proofErr w:type="gramStart"/>
      <w:r w:rsidRPr="0032260F">
        <w:rPr>
          <w:rFonts w:ascii="Times New Roman" w:eastAsia="Times New Roman" w:hAnsi="Times New Roman" w:cs="Times New Roman"/>
          <w:sz w:val="24"/>
          <w:szCs w:val="24"/>
        </w:rPr>
        <w:t>crop of commercial tools are</w:t>
      </w:r>
      <w:proofErr w:type="gramEnd"/>
      <w:r w:rsidRPr="0032260F">
        <w:rPr>
          <w:rFonts w:ascii="Times New Roman" w:eastAsia="Times New Roman" w:hAnsi="Times New Roman" w:cs="Times New Roman"/>
          <w:sz w:val="24"/>
          <w:szCs w:val="24"/>
        </w:rPr>
        <w:t xml:space="preserve"> "perversions" (Lee </w:t>
      </w:r>
      <w:proofErr w:type="spellStart"/>
      <w:r w:rsidRPr="0032260F">
        <w:rPr>
          <w:rFonts w:ascii="Times New Roman" w:eastAsia="Times New Roman" w:hAnsi="Times New Roman" w:cs="Times New Roman"/>
          <w:sz w:val="24"/>
          <w:szCs w:val="24"/>
        </w:rPr>
        <w:t>Shulman's</w:t>
      </w:r>
      <w:proofErr w:type="spellEnd"/>
      <w:r w:rsidRPr="0032260F">
        <w:rPr>
          <w:rFonts w:ascii="Times New Roman" w:eastAsia="Times New Roman" w:hAnsi="Times New Roman" w:cs="Times New Roman"/>
          <w:sz w:val="24"/>
          <w:szCs w:val="24"/>
        </w:rPr>
        <w:t xml:space="preserve"> term) of the portfolio concept. I am concerned that in the name of assessment, we are losing a powerful tool to support deep learning. I am concerned that that we are losing the "stories" in e-portfolios in favor of the skills checklists. Portfolios should support an environment of reflection and collaboration. It is a rare system that supports those multiple needs. That is why I often advocate for three interconnected systems: an archive of student work, an assessment management system to document achievement of standards, and an authoring environment where students can construct their own electronic portfolios and reflective, digital stories of learning (see my </w:t>
      </w:r>
      <w:hyperlink r:id="rId6" w:anchor="model" w:history="1">
        <w:r w:rsidRPr="0032260F">
          <w:rPr>
            <w:rFonts w:ascii="Times New Roman" w:eastAsia="Times New Roman" w:hAnsi="Times New Roman" w:cs="Times New Roman"/>
            <w:color w:val="0000FF"/>
            <w:sz w:val="24"/>
            <w:szCs w:val="24"/>
            <w:u w:val="single"/>
          </w:rPr>
          <w:t>online article</w:t>
        </w:r>
      </w:hyperlink>
      <w:r w:rsidRPr="0032260F">
        <w:rPr>
          <w:rFonts w:ascii="Times New Roman" w:eastAsia="Times New Roman" w:hAnsi="Times New Roman" w:cs="Times New Roman"/>
          <w:sz w:val="24"/>
          <w:szCs w:val="24"/>
        </w:rPr>
        <w:t xml:space="preserve"> with more in-depth detail about this </w:t>
      </w:r>
      <w:hyperlink r:id="rId7" w:history="1">
        <w:r w:rsidRPr="0032260F">
          <w:rPr>
            <w:rFonts w:ascii="Times New Roman" w:eastAsia="Times New Roman" w:hAnsi="Times New Roman" w:cs="Times New Roman"/>
            <w:color w:val="0000FF"/>
            <w:sz w:val="24"/>
            <w:szCs w:val="24"/>
            <w:u w:val="single"/>
          </w:rPr>
          <w:t>balanced model</w:t>
        </w:r>
      </w:hyperlink>
      <w:r w:rsidRPr="0032260F">
        <w:rPr>
          <w:rFonts w:ascii="Times New Roman" w:eastAsia="Times New Roman" w:hAnsi="Times New Roman" w:cs="Times New Roman"/>
          <w:sz w:val="24"/>
          <w:szCs w:val="24"/>
        </w:rPr>
        <w:t>).</w:t>
      </w:r>
    </w:p>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There is a lot of research happening on the use of gaming technology in education, to make learning more engaging. I believe the use of technology can be a motivating factor for portfolios, especially if we can make it engaging for the learners, and give them an opportunity to express their own voice in their portfolios. I have redesigned </w:t>
      </w:r>
      <w:hyperlink r:id="rId8" w:history="1">
        <w:r w:rsidRPr="0032260F">
          <w:rPr>
            <w:rFonts w:ascii="Times New Roman" w:eastAsia="Times New Roman" w:hAnsi="Times New Roman" w:cs="Times New Roman"/>
            <w:color w:val="0000FF"/>
            <w:sz w:val="24"/>
            <w:szCs w:val="24"/>
            <w:u w:val="single"/>
          </w:rPr>
          <w:t>my CD</w:t>
        </w:r>
      </w:hyperlink>
      <w:r w:rsidRPr="0032260F">
        <w:rPr>
          <w:rFonts w:ascii="Times New Roman" w:eastAsia="Times New Roman" w:hAnsi="Times New Roman" w:cs="Times New Roman"/>
          <w:sz w:val="24"/>
          <w:szCs w:val="24"/>
        </w:rPr>
        <w:t xml:space="preserve"> to address the use of digital storytelling for reflection and deep learning. </w:t>
      </w:r>
    </w:p>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A major issue faced by educators is the differing perceptions about portfolios and their use in education. Some people think the primary purpose of a portfolio is for summative assessment (a culture of compliance or a checklist of skills). Others think the primary purpose of a portfolio is assessment for learning and to tell the learner's story (a culture of lifelong learning/professional development). These two purposes are often in conflict with each other. Green and </w:t>
      </w:r>
      <w:proofErr w:type="spellStart"/>
      <w:r w:rsidRPr="0032260F">
        <w:rPr>
          <w:rFonts w:ascii="Times New Roman" w:eastAsia="Times New Roman" w:hAnsi="Times New Roman" w:cs="Times New Roman"/>
          <w:sz w:val="24"/>
          <w:szCs w:val="24"/>
        </w:rPr>
        <w:t>Smyser</w:t>
      </w:r>
      <w:proofErr w:type="spellEnd"/>
      <w:r w:rsidRPr="0032260F">
        <w:rPr>
          <w:rFonts w:ascii="Times New Roman" w:eastAsia="Times New Roman" w:hAnsi="Times New Roman" w:cs="Times New Roman"/>
          <w:sz w:val="24"/>
          <w:szCs w:val="24"/>
        </w:rPr>
        <w:t xml:space="preserve"> (1995) identify these two contradictory purposes: formative and summative evaluation. One respondent in Anderson and </w:t>
      </w:r>
      <w:proofErr w:type="spellStart"/>
      <w:r w:rsidRPr="0032260F">
        <w:rPr>
          <w:rFonts w:ascii="Times New Roman" w:eastAsia="Times New Roman" w:hAnsi="Times New Roman" w:cs="Times New Roman"/>
          <w:sz w:val="24"/>
          <w:szCs w:val="24"/>
        </w:rPr>
        <w:t>DeMuelle's</w:t>
      </w:r>
      <w:proofErr w:type="spellEnd"/>
      <w:r w:rsidRPr="0032260F">
        <w:rPr>
          <w:rFonts w:ascii="Times New Roman" w:eastAsia="Times New Roman" w:hAnsi="Times New Roman" w:cs="Times New Roman"/>
          <w:sz w:val="24"/>
          <w:szCs w:val="24"/>
        </w:rPr>
        <w:t xml:space="preserve"> (1998) survey of portfolios in Teacher Education asked, “How can a portfolio truly capture the individuality of the learner and still be used as a ‘high stakes’ assessment?” </w:t>
      </w:r>
    </w:p>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lastRenderedPageBreak/>
        <w:t xml:space="preserve">At the 2001 AERA conference in Seattle, </w:t>
      </w:r>
      <w:proofErr w:type="spellStart"/>
      <w:r w:rsidRPr="0032260F">
        <w:rPr>
          <w:rFonts w:ascii="Times New Roman" w:eastAsia="Times New Roman" w:hAnsi="Times New Roman" w:cs="Times New Roman"/>
          <w:sz w:val="24"/>
          <w:szCs w:val="24"/>
        </w:rPr>
        <w:t>Placier</w:t>
      </w:r>
      <w:proofErr w:type="spellEnd"/>
      <w:r w:rsidRPr="0032260F">
        <w:rPr>
          <w:rFonts w:ascii="Times New Roman" w:eastAsia="Times New Roman" w:hAnsi="Times New Roman" w:cs="Times New Roman"/>
          <w:sz w:val="24"/>
          <w:szCs w:val="24"/>
        </w:rPr>
        <w:t>, Fitzgerald, and Hall (2000) reported on a study they conducted with teacher candidates at the University of Missouri-Columbia. Their paper discussed the "politics" of portfolios in teacher education and issues of using portfolios for high-stakes assessment:</w:t>
      </w:r>
    </w:p>
    <w:p w:rsidR="0032260F" w:rsidRPr="0032260F" w:rsidRDefault="0032260F" w:rsidP="0032260F">
      <w:pPr>
        <w:spacing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The purpose of the portfolio was thus transformed from the individualistic, developmental, constructivist vision in the Design Document to a policy tool designed to address external program and state requirements... When people in power (i.e., the state, a teacher education faculty) impose a cultural tool, less powerful agents (preservice teachers) may master the tool but use it with reluctance or in subversive ways, or resist its use altogether.</w:t>
      </w:r>
    </w:p>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The paper also covered issues of faculty disengagement, lack of professional development, assessment difficulties, and uneven implementation, but the title of the paper ("I Just Did It to Get it Done"– The Transformation of Intentions in Portfolio Assessment in Teacher Education) reveals the major issue that came out of their research: that most of the students are jumping through hoops.</w:t>
      </w:r>
    </w:p>
    <w:p w:rsidR="0032260F" w:rsidRPr="0032260F" w:rsidRDefault="0032260F" w:rsidP="0032260F">
      <w:pPr>
        <w:spacing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"Most said they produced these portfolios just to 'get them done,' because the program required them – not because they found them personally meaningful."</w:t>
      </w:r>
    </w:p>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The issues raised here have been repeated in many Teacher Education programs across the country, as pressures of accreditation and high stakes program assessment are creating an environment that narrows the focus of student portfolios. One example that has received a lot of attention was highlighted in an </w:t>
      </w:r>
      <w:proofErr w:type="spellStart"/>
      <w:r w:rsidRPr="0032260F">
        <w:rPr>
          <w:rFonts w:ascii="Times New Roman" w:eastAsia="Times New Roman" w:hAnsi="Times New Roman" w:cs="Times New Roman"/>
          <w:sz w:val="24"/>
          <w:szCs w:val="24"/>
        </w:rPr>
        <w:t>Educause</w:t>
      </w:r>
      <w:proofErr w:type="spellEnd"/>
      <w:r w:rsidRPr="0032260F">
        <w:rPr>
          <w:rFonts w:ascii="Times New Roman" w:eastAsia="Times New Roman" w:hAnsi="Times New Roman" w:cs="Times New Roman"/>
          <w:sz w:val="24"/>
          <w:szCs w:val="24"/>
        </w:rPr>
        <w:t xml:space="preserve"> Quarterly (2004). Love, McKean, and </w:t>
      </w:r>
      <w:proofErr w:type="spellStart"/>
      <w:r w:rsidRPr="0032260F">
        <w:rPr>
          <w:rFonts w:ascii="Times New Roman" w:eastAsia="Times New Roman" w:hAnsi="Times New Roman" w:cs="Times New Roman"/>
          <w:sz w:val="24"/>
          <w:szCs w:val="24"/>
        </w:rPr>
        <w:t>Gathercoal</w:t>
      </w:r>
      <w:proofErr w:type="spellEnd"/>
      <w:r w:rsidRPr="0032260F">
        <w:rPr>
          <w:rFonts w:ascii="Times New Roman" w:eastAsia="Times New Roman" w:hAnsi="Times New Roman" w:cs="Times New Roman"/>
          <w:sz w:val="24"/>
          <w:szCs w:val="24"/>
        </w:rPr>
        <w:t xml:space="preserve"> postulated the following levels of maturity in portfolio development, based on their experience in the Teacher Education program at California Lutheran University:</w:t>
      </w:r>
    </w:p>
    <w:p w:rsidR="0032260F" w:rsidRPr="0032260F" w:rsidRDefault="0032260F" w:rsidP="0032260F">
      <w:pPr>
        <w:spacing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Level 1 - Scrapbook</w:t>
      </w:r>
      <w:r w:rsidRPr="0032260F">
        <w:rPr>
          <w:rFonts w:ascii="Times New Roman" w:eastAsia="Times New Roman" w:hAnsi="Times New Roman" w:cs="Times New Roman"/>
          <w:sz w:val="24"/>
          <w:szCs w:val="24"/>
        </w:rPr>
        <w:br/>
        <w:t>Level 2 - Curriculum Vitae</w:t>
      </w:r>
      <w:r w:rsidRPr="0032260F">
        <w:rPr>
          <w:rFonts w:ascii="Times New Roman" w:eastAsia="Times New Roman" w:hAnsi="Times New Roman" w:cs="Times New Roman"/>
          <w:sz w:val="24"/>
          <w:szCs w:val="24"/>
        </w:rPr>
        <w:br/>
        <w:t>Level 3 - Curriculum Collaboration Between Student and Faculty</w:t>
      </w:r>
      <w:r w:rsidRPr="0032260F">
        <w:rPr>
          <w:rFonts w:ascii="Times New Roman" w:eastAsia="Times New Roman" w:hAnsi="Times New Roman" w:cs="Times New Roman"/>
          <w:sz w:val="24"/>
          <w:szCs w:val="24"/>
        </w:rPr>
        <w:br/>
        <w:t>Level 4 - Mentoring Leading to Mastery</w:t>
      </w:r>
      <w:r w:rsidRPr="0032260F">
        <w:rPr>
          <w:rFonts w:ascii="Times New Roman" w:eastAsia="Times New Roman" w:hAnsi="Times New Roman" w:cs="Times New Roman"/>
          <w:sz w:val="24"/>
          <w:szCs w:val="24"/>
        </w:rPr>
        <w:br/>
        <w:t>Level 5 - Authentic Evidence as the Authoritative Evidence for Assessment, Evaluation, and Reporting</w:t>
      </w:r>
    </w:p>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In my opinion, these levels of maturity are very institution-centered, representing a process of accountability and summative assessment. </w:t>
      </w:r>
    </w:p>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There is a rich legacy in the K-12 portfolio literature and much can be learned from the literature on paper-based portfolios. As adult learners, we have much to learn from how children approach portfolios. Contrast the levels above with "Stages of Ownership of the Portfolio" [Hebert, Elizabeth (2001) </w:t>
      </w:r>
      <w:r w:rsidRPr="0032260F">
        <w:rPr>
          <w:rFonts w:ascii="Times New Roman" w:eastAsia="Times New Roman" w:hAnsi="Times New Roman" w:cs="Times New Roman"/>
          <w:i/>
          <w:iCs/>
          <w:sz w:val="24"/>
          <w:szCs w:val="24"/>
        </w:rPr>
        <w:t>The Power of Portfolios</w:t>
      </w:r>
      <w:r w:rsidRPr="0032260F">
        <w:rPr>
          <w:rFonts w:ascii="Times New Roman" w:eastAsia="Times New Roman" w:hAnsi="Times New Roman" w:cs="Times New Roman"/>
          <w:sz w:val="24"/>
          <w:szCs w:val="24"/>
        </w:rPr>
        <w:t xml:space="preserve">. </w:t>
      </w:r>
      <w:proofErr w:type="spellStart"/>
      <w:proofErr w:type="gramStart"/>
      <w:r w:rsidRPr="0032260F">
        <w:rPr>
          <w:rFonts w:ascii="Times New Roman" w:eastAsia="Times New Roman" w:hAnsi="Times New Roman" w:cs="Times New Roman"/>
          <w:sz w:val="24"/>
          <w:szCs w:val="24"/>
        </w:rPr>
        <w:t>Jossey</w:t>
      </w:r>
      <w:proofErr w:type="spellEnd"/>
      <w:r w:rsidRPr="0032260F">
        <w:rPr>
          <w:rFonts w:ascii="Times New Roman" w:eastAsia="Times New Roman" w:hAnsi="Times New Roman" w:cs="Times New Roman"/>
          <w:sz w:val="24"/>
          <w:szCs w:val="24"/>
        </w:rPr>
        <w:t>-Bass, p.45].</w:t>
      </w:r>
      <w:proofErr w:type="gramEnd"/>
      <w:r w:rsidRPr="0032260F">
        <w:rPr>
          <w:rFonts w:ascii="Times New Roman" w:eastAsia="Times New Roman" w:hAnsi="Times New Roman" w:cs="Times New Roman"/>
          <w:sz w:val="24"/>
          <w:szCs w:val="24"/>
        </w:rPr>
        <w:t xml:space="preserve"> Elizabeth Hebert is the principal at Crow Island School in Winnetka, Illinois. Her book is a story about the growth of portfolios in her school over the last decade. Their approach to portfolios focuses on student ownership of the portfolio:</w:t>
      </w:r>
    </w:p>
    <w:p w:rsidR="0032260F" w:rsidRPr="0032260F" w:rsidRDefault="0032260F" w:rsidP="0032260F">
      <w:pPr>
        <w:spacing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lastRenderedPageBreak/>
        <w:t>(</w:t>
      </w:r>
      <w:proofErr w:type="gramStart"/>
      <w:r w:rsidRPr="0032260F">
        <w:rPr>
          <w:rFonts w:ascii="Times New Roman" w:eastAsia="Times New Roman" w:hAnsi="Times New Roman" w:cs="Times New Roman"/>
          <w:sz w:val="24"/>
          <w:szCs w:val="24"/>
        </w:rPr>
        <w:t>read</w:t>
      </w:r>
      <w:proofErr w:type="gramEnd"/>
      <w:r w:rsidRPr="0032260F">
        <w:rPr>
          <w:rFonts w:ascii="Times New Roman" w:eastAsia="Times New Roman" w:hAnsi="Times New Roman" w:cs="Times New Roman"/>
          <w:sz w:val="24"/>
          <w:szCs w:val="24"/>
        </w:rPr>
        <w:t xml:space="preserve"> from bottom to top in order of maturity)</w:t>
      </w:r>
      <w:r w:rsidRPr="0032260F">
        <w:rPr>
          <w:rFonts w:ascii="Times New Roman" w:eastAsia="Times New Roman" w:hAnsi="Times New Roman" w:cs="Times New Roman"/>
          <w:sz w:val="24"/>
          <w:szCs w:val="24"/>
        </w:rPr>
        <w:br/>
        <w:t>Child-organized portfolio</w:t>
      </w:r>
      <w:r w:rsidRPr="0032260F">
        <w:rPr>
          <w:rFonts w:ascii="Times New Roman" w:eastAsia="Times New Roman" w:hAnsi="Times New Roman" w:cs="Times New Roman"/>
          <w:sz w:val="24"/>
          <w:szCs w:val="24"/>
        </w:rPr>
        <w:br/>
        <w:t>Teacher-and-child-organized portfolio</w:t>
      </w:r>
      <w:r w:rsidRPr="0032260F">
        <w:rPr>
          <w:rFonts w:ascii="Times New Roman" w:eastAsia="Times New Roman" w:hAnsi="Times New Roman" w:cs="Times New Roman"/>
          <w:sz w:val="24"/>
          <w:szCs w:val="24"/>
        </w:rPr>
        <w:br/>
        <w:t>Progress portfolio</w:t>
      </w:r>
      <w:r w:rsidRPr="0032260F">
        <w:rPr>
          <w:rFonts w:ascii="Times New Roman" w:eastAsia="Times New Roman" w:hAnsi="Times New Roman" w:cs="Times New Roman"/>
          <w:sz w:val="24"/>
          <w:szCs w:val="24"/>
        </w:rPr>
        <w:br/>
        <w:t>Showcase portfolio or achievement portfolio</w:t>
      </w:r>
      <w:r w:rsidRPr="0032260F">
        <w:rPr>
          <w:rFonts w:ascii="Times New Roman" w:eastAsia="Times New Roman" w:hAnsi="Times New Roman" w:cs="Times New Roman"/>
          <w:sz w:val="24"/>
          <w:szCs w:val="24"/>
        </w:rPr>
        <w:br/>
        <w:t>Teacher-organized portfolio or curriculum portfolio</w:t>
      </w:r>
      <w:r w:rsidRPr="0032260F">
        <w:rPr>
          <w:rFonts w:ascii="Times New Roman" w:eastAsia="Times New Roman" w:hAnsi="Times New Roman" w:cs="Times New Roman"/>
          <w:sz w:val="24"/>
          <w:szCs w:val="24"/>
        </w:rPr>
        <w:br/>
        <w:t>Collection of child’s work</w:t>
      </w:r>
      <w:r w:rsidRPr="0032260F">
        <w:rPr>
          <w:rFonts w:ascii="Times New Roman" w:eastAsia="Times New Roman" w:hAnsi="Times New Roman" w:cs="Times New Roman"/>
          <w:sz w:val="24"/>
          <w:szCs w:val="24"/>
        </w:rPr>
        <w:br/>
        <w:t>Folder of child’s work</w:t>
      </w:r>
    </w:p>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Hebert discussed the purpose of the portfolio: “If we can begin to consider that the primary purpose for the portfolio is to provide a vehicle for each child to grow </w:t>
      </w:r>
      <w:proofErr w:type="spellStart"/>
      <w:r w:rsidRPr="0032260F">
        <w:rPr>
          <w:rFonts w:ascii="Times New Roman" w:eastAsia="Times New Roman" w:hAnsi="Times New Roman" w:cs="Times New Roman"/>
          <w:sz w:val="24"/>
          <w:szCs w:val="24"/>
        </w:rPr>
        <w:t>metacognitively</w:t>
      </w:r>
      <w:proofErr w:type="spellEnd"/>
      <w:r w:rsidRPr="0032260F">
        <w:rPr>
          <w:rFonts w:ascii="Times New Roman" w:eastAsia="Times New Roman" w:hAnsi="Times New Roman" w:cs="Times New Roman"/>
          <w:sz w:val="24"/>
          <w:szCs w:val="24"/>
        </w:rPr>
        <w:t xml:space="preserve"> and to demonstrate competence in telling the story of learning, the door is open for the child to assume ownership.” The contrast between these two approaches is startling. Hebert's levels are learner-centered. The perspective really showcases the differences between using the portfolio as assessment </w:t>
      </w:r>
      <w:r w:rsidRPr="0032260F">
        <w:rPr>
          <w:rFonts w:ascii="Times New Roman" w:eastAsia="Times New Roman" w:hAnsi="Times New Roman" w:cs="Times New Roman"/>
          <w:b/>
          <w:bCs/>
          <w:i/>
          <w:iCs/>
          <w:sz w:val="24"/>
          <w:szCs w:val="24"/>
        </w:rPr>
        <w:t>of</w:t>
      </w:r>
      <w:r w:rsidRPr="0032260F">
        <w:rPr>
          <w:rFonts w:ascii="Times New Roman" w:eastAsia="Times New Roman" w:hAnsi="Times New Roman" w:cs="Times New Roman"/>
          <w:sz w:val="24"/>
          <w:szCs w:val="24"/>
        </w:rPr>
        <w:t xml:space="preserve"> learning (the California Lutheran model) and using portfolios as assessment </w:t>
      </w:r>
      <w:r w:rsidRPr="0032260F">
        <w:rPr>
          <w:rFonts w:ascii="Times New Roman" w:eastAsia="Times New Roman" w:hAnsi="Times New Roman" w:cs="Times New Roman"/>
          <w:b/>
          <w:bCs/>
          <w:i/>
          <w:iCs/>
          <w:sz w:val="24"/>
          <w:szCs w:val="24"/>
        </w:rPr>
        <w:t>for</w:t>
      </w:r>
      <w:r w:rsidRPr="0032260F">
        <w:rPr>
          <w:rFonts w:ascii="Times New Roman" w:eastAsia="Times New Roman" w:hAnsi="Times New Roman" w:cs="Times New Roman"/>
          <w:sz w:val="24"/>
          <w:szCs w:val="24"/>
        </w:rPr>
        <w:t xml:space="preserve"> learning. </w:t>
      </w:r>
    </w:p>
    <w:p w:rsidR="0032260F" w:rsidRPr="0032260F" w:rsidRDefault="0032260F" w:rsidP="0032260F">
      <w:pPr>
        <w:spacing w:before="100" w:beforeAutospacing="1" w:after="100" w:afterAutospacing="1" w:line="240" w:lineRule="auto"/>
        <w:outlineLvl w:val="2"/>
        <w:rPr>
          <w:rFonts w:ascii="Times New Roman" w:eastAsia="Times New Roman" w:hAnsi="Times New Roman" w:cs="Times New Roman"/>
          <w:b/>
          <w:bCs/>
          <w:sz w:val="27"/>
          <w:szCs w:val="27"/>
        </w:rPr>
      </w:pPr>
      <w:r w:rsidRPr="0032260F">
        <w:rPr>
          <w:rFonts w:ascii="Times New Roman" w:eastAsia="Times New Roman" w:hAnsi="Times New Roman" w:cs="Times New Roman"/>
          <w:b/>
          <w:bCs/>
          <w:sz w:val="27"/>
          <w:szCs w:val="27"/>
        </w:rPr>
        <w:t xml:space="preserve">Assessment </w:t>
      </w:r>
      <w:r w:rsidRPr="0032260F">
        <w:rPr>
          <w:rFonts w:ascii="Times New Roman" w:eastAsia="Times New Roman" w:hAnsi="Times New Roman" w:cs="Times New Roman"/>
          <w:b/>
          <w:bCs/>
          <w:sz w:val="27"/>
          <w:szCs w:val="27"/>
          <w:u w:val="single"/>
        </w:rPr>
        <w:t>of</w:t>
      </w:r>
      <w:r w:rsidRPr="0032260F">
        <w:rPr>
          <w:rFonts w:ascii="Times New Roman" w:eastAsia="Times New Roman" w:hAnsi="Times New Roman" w:cs="Times New Roman"/>
          <w:b/>
          <w:bCs/>
          <w:sz w:val="27"/>
          <w:szCs w:val="27"/>
        </w:rPr>
        <w:t xml:space="preserve"> Learning - Assessment </w:t>
      </w:r>
      <w:r w:rsidRPr="0032260F">
        <w:rPr>
          <w:rFonts w:ascii="Times New Roman" w:eastAsia="Times New Roman" w:hAnsi="Times New Roman" w:cs="Times New Roman"/>
          <w:b/>
          <w:bCs/>
          <w:sz w:val="27"/>
          <w:szCs w:val="27"/>
          <w:u w:val="single"/>
        </w:rPr>
        <w:t>for</w:t>
      </w:r>
      <w:r w:rsidRPr="0032260F">
        <w:rPr>
          <w:rFonts w:ascii="Times New Roman" w:eastAsia="Times New Roman" w:hAnsi="Times New Roman" w:cs="Times New Roman"/>
          <w:b/>
          <w:bCs/>
          <w:sz w:val="27"/>
          <w:szCs w:val="27"/>
        </w:rPr>
        <w:t xml:space="preserve"> Learning</w:t>
      </w:r>
    </w:p>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This distinction in types of assessment is elaborated by </w:t>
      </w:r>
      <w:hyperlink r:id="rId9" w:history="1">
        <w:r w:rsidRPr="0032260F">
          <w:rPr>
            <w:rFonts w:ascii="Times New Roman" w:eastAsia="Times New Roman" w:hAnsi="Times New Roman" w:cs="Times New Roman"/>
            <w:color w:val="0000FF"/>
            <w:sz w:val="24"/>
            <w:szCs w:val="24"/>
            <w:u w:val="single"/>
          </w:rPr>
          <w:t xml:space="preserve">Rick </w:t>
        </w:r>
        <w:proofErr w:type="spellStart"/>
        <w:r w:rsidRPr="0032260F">
          <w:rPr>
            <w:rFonts w:ascii="Times New Roman" w:eastAsia="Times New Roman" w:hAnsi="Times New Roman" w:cs="Times New Roman"/>
            <w:color w:val="0000FF"/>
            <w:sz w:val="24"/>
            <w:szCs w:val="24"/>
            <w:u w:val="single"/>
          </w:rPr>
          <w:t>Stiggins</w:t>
        </w:r>
        <w:proofErr w:type="spellEnd"/>
        <w:r w:rsidRPr="0032260F">
          <w:rPr>
            <w:rFonts w:ascii="Times New Roman" w:eastAsia="Times New Roman" w:hAnsi="Times New Roman" w:cs="Times New Roman"/>
            <w:color w:val="0000FF"/>
            <w:sz w:val="24"/>
            <w:szCs w:val="24"/>
            <w:u w:val="single"/>
          </w:rPr>
          <w:t xml:space="preserve"> (2002)</w:t>
        </w:r>
      </w:hyperlink>
      <w:r w:rsidRPr="0032260F">
        <w:rPr>
          <w:rFonts w:ascii="Times New Roman" w:eastAsia="Times New Roman" w:hAnsi="Times New Roman" w:cs="Times New Roman"/>
          <w:sz w:val="24"/>
          <w:szCs w:val="24"/>
        </w:rPr>
        <w:t xml:space="preserve"> in an outstanding article about the current assessment crisis. It is important to make this distinction when considering the role of portfolios in assessment. As noted in an </w:t>
      </w:r>
      <w:hyperlink r:id="rId10" w:history="1">
        <w:r w:rsidRPr="0032260F">
          <w:rPr>
            <w:rFonts w:ascii="Times New Roman" w:eastAsia="Times New Roman" w:hAnsi="Times New Roman" w:cs="Times New Roman"/>
            <w:color w:val="0000FF"/>
            <w:sz w:val="24"/>
            <w:szCs w:val="24"/>
            <w:u w:val="single"/>
          </w:rPr>
          <w:t>earlier article</w:t>
        </w:r>
      </w:hyperlink>
      <w:r w:rsidRPr="0032260F">
        <w:rPr>
          <w:rFonts w:ascii="Times New Roman" w:eastAsia="Times New Roman" w:hAnsi="Times New Roman" w:cs="Times New Roman"/>
          <w:sz w:val="24"/>
          <w:szCs w:val="24"/>
        </w:rPr>
        <w:t xml:space="preserve">, the use of portfolios in high stakes assessment </w:t>
      </w:r>
      <w:r w:rsidRPr="0032260F">
        <w:rPr>
          <w:rFonts w:ascii="Times New Roman" w:eastAsia="Times New Roman" w:hAnsi="Times New Roman" w:cs="Times New Roman"/>
          <w:b/>
          <w:bCs/>
          <w:i/>
          <w:iCs/>
          <w:sz w:val="24"/>
          <w:szCs w:val="24"/>
        </w:rPr>
        <w:t>of</w:t>
      </w:r>
      <w:r w:rsidRPr="0032260F">
        <w:rPr>
          <w:rFonts w:ascii="Times New Roman" w:eastAsia="Times New Roman" w:hAnsi="Times New Roman" w:cs="Times New Roman"/>
          <w:sz w:val="24"/>
          <w:szCs w:val="24"/>
        </w:rPr>
        <w:t xml:space="preserve"> learning is problematic, but the use of portfolios in formative assessment (for instruction) and assessment </w:t>
      </w:r>
      <w:r w:rsidRPr="0032260F">
        <w:rPr>
          <w:rFonts w:ascii="Times New Roman" w:eastAsia="Times New Roman" w:hAnsi="Times New Roman" w:cs="Times New Roman"/>
          <w:b/>
          <w:bCs/>
          <w:i/>
          <w:iCs/>
          <w:sz w:val="24"/>
          <w:szCs w:val="24"/>
        </w:rPr>
        <w:t>for</w:t>
      </w:r>
      <w:r w:rsidRPr="0032260F">
        <w:rPr>
          <w:rFonts w:ascii="Times New Roman" w:eastAsia="Times New Roman" w:hAnsi="Times New Roman" w:cs="Times New Roman"/>
          <w:sz w:val="24"/>
          <w:szCs w:val="24"/>
        </w:rPr>
        <w:t xml:space="preserve"> learning is powerful.</w:t>
      </w:r>
    </w:p>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The research being conducted in Britain (</w:t>
      </w:r>
      <w:hyperlink r:id="rId11" w:history="1">
        <w:r w:rsidRPr="0032260F">
          <w:rPr>
            <w:rFonts w:ascii="Times New Roman" w:eastAsia="Times New Roman" w:hAnsi="Times New Roman" w:cs="Times New Roman"/>
            <w:color w:val="0000FF"/>
            <w:sz w:val="24"/>
            <w:szCs w:val="24"/>
            <w:u w:val="single"/>
          </w:rPr>
          <w:t xml:space="preserve">Black &amp; </w:t>
        </w:r>
        <w:proofErr w:type="spellStart"/>
        <w:r w:rsidRPr="0032260F">
          <w:rPr>
            <w:rFonts w:ascii="Times New Roman" w:eastAsia="Times New Roman" w:hAnsi="Times New Roman" w:cs="Times New Roman"/>
            <w:color w:val="0000FF"/>
            <w:sz w:val="24"/>
            <w:szCs w:val="24"/>
            <w:u w:val="single"/>
          </w:rPr>
          <w:t>Wiliam</w:t>
        </w:r>
        <w:proofErr w:type="spellEnd"/>
        <w:r w:rsidRPr="0032260F">
          <w:rPr>
            <w:rFonts w:ascii="Times New Roman" w:eastAsia="Times New Roman" w:hAnsi="Times New Roman" w:cs="Times New Roman"/>
            <w:color w:val="0000FF"/>
            <w:sz w:val="24"/>
            <w:szCs w:val="24"/>
            <w:u w:val="single"/>
          </w:rPr>
          <w:t>, 1998</w:t>
        </w:r>
      </w:hyperlink>
      <w:r w:rsidRPr="0032260F">
        <w:rPr>
          <w:rFonts w:ascii="Times New Roman" w:eastAsia="Times New Roman" w:hAnsi="Times New Roman" w:cs="Times New Roman"/>
          <w:sz w:val="24"/>
          <w:szCs w:val="24"/>
        </w:rPr>
        <w:t xml:space="preserve">) on </w:t>
      </w:r>
      <w:hyperlink r:id="rId12" w:history="1">
        <w:r w:rsidRPr="0032260F">
          <w:rPr>
            <w:rFonts w:ascii="Times New Roman" w:eastAsia="Times New Roman" w:hAnsi="Times New Roman" w:cs="Times New Roman"/>
            <w:color w:val="0000FF"/>
            <w:sz w:val="24"/>
            <w:szCs w:val="24"/>
            <w:u w:val="single"/>
          </w:rPr>
          <w:t>Assessment FOR Learning</w:t>
        </w:r>
      </w:hyperlink>
      <w:r w:rsidRPr="0032260F">
        <w:rPr>
          <w:rFonts w:ascii="Times New Roman" w:eastAsia="Times New Roman" w:hAnsi="Times New Roman" w:cs="Times New Roman"/>
          <w:sz w:val="24"/>
          <w:szCs w:val="24"/>
        </w:rPr>
        <w:t xml:space="preserve"> provides firm evidence that "formative assessment is an essential component of classroom work and that its development can raise standards of achievement" more effectively than any other strategy. Current research is adding further evidence in support of this claim and the empirical evidence is underpinned by theory from the psychology of learning and studies of learning motivation. The Assessment Reform Group provides this definition: </w:t>
      </w:r>
    </w:p>
    <w:p w:rsidR="0032260F" w:rsidRPr="0032260F" w:rsidRDefault="0032260F" w:rsidP="0032260F">
      <w:pPr>
        <w:spacing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Assessment for Learning is the process of seeking and interpreting evidence for use by learners and their teachers to decide where the learners are in their learning, where they need to go and how best to get there.</w:t>
      </w:r>
    </w:p>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Here are their ten research-based principles of Assessment for Learning (AFL) to guide classroom practice:</w:t>
      </w:r>
    </w:p>
    <w:p w:rsidR="0032260F" w:rsidRPr="0032260F" w:rsidRDefault="0032260F" w:rsidP="0032260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AFL should be part of effective planning of teaching and learning </w:t>
      </w:r>
    </w:p>
    <w:p w:rsidR="0032260F" w:rsidRPr="0032260F" w:rsidRDefault="0032260F" w:rsidP="0032260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AFL should focus on how students learn </w:t>
      </w:r>
    </w:p>
    <w:p w:rsidR="0032260F" w:rsidRPr="0032260F" w:rsidRDefault="0032260F" w:rsidP="0032260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AFL should be recognized as central to classroom practice </w:t>
      </w:r>
    </w:p>
    <w:p w:rsidR="0032260F" w:rsidRPr="0032260F" w:rsidRDefault="0032260F" w:rsidP="0032260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AFL should be regarded as a key professional skill for teachers </w:t>
      </w:r>
    </w:p>
    <w:p w:rsidR="0032260F" w:rsidRPr="0032260F" w:rsidRDefault="0032260F" w:rsidP="0032260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AFL should be sensitive and constructive because any assessment has an emotional impact </w:t>
      </w:r>
    </w:p>
    <w:p w:rsidR="0032260F" w:rsidRPr="0032260F" w:rsidRDefault="0032260F" w:rsidP="0032260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AFL should take account of the importance of (and foster) learner motivation </w:t>
      </w:r>
    </w:p>
    <w:p w:rsidR="0032260F" w:rsidRPr="0032260F" w:rsidRDefault="0032260F" w:rsidP="0032260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lastRenderedPageBreak/>
        <w:t xml:space="preserve">AFL should promote commitment to learning goals and a shared understanding of the criteria by which they are assessed </w:t>
      </w:r>
    </w:p>
    <w:p w:rsidR="0032260F" w:rsidRPr="0032260F" w:rsidRDefault="0032260F" w:rsidP="0032260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AFL develops learners’ capacity for self-assessment so that they can become reflective and self-managing </w:t>
      </w:r>
    </w:p>
    <w:p w:rsidR="0032260F" w:rsidRPr="0032260F" w:rsidRDefault="0032260F" w:rsidP="0032260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AFL should recognize the full range of achievements of all learners </w:t>
      </w:r>
    </w:p>
    <w:p w:rsidR="0032260F" w:rsidRPr="0032260F" w:rsidRDefault="0032260F" w:rsidP="0032260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Learners should receive constructive guidance about how to improve </w:t>
      </w:r>
    </w:p>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Here is a comparison of these two key assessment purposes, based on work done in Britain (see </w:t>
      </w:r>
      <w:hyperlink r:id="rId13" w:history="1">
        <w:r w:rsidRPr="0032260F">
          <w:rPr>
            <w:rFonts w:ascii="Times New Roman" w:eastAsia="Times New Roman" w:hAnsi="Times New Roman" w:cs="Times New Roman"/>
            <w:color w:val="0000FF"/>
            <w:sz w:val="24"/>
            <w:szCs w:val="24"/>
            <w:u w:val="single"/>
          </w:rPr>
          <w:t>www.assessment-reform-group.org.uk</w:t>
        </w:r>
      </w:hyperlink>
      <w:r w:rsidRPr="0032260F">
        <w:rPr>
          <w:rFonts w:ascii="Times New Roman" w:eastAsia="Times New Roman" w:hAnsi="Times New Roman" w:cs="Times New Roman"/>
          <w:sz w:val="24"/>
          <w:szCs w:val="24"/>
        </w:rPr>
        <w:t xml:space="preserve">): </w:t>
      </w:r>
    </w:p>
    <w:tbl>
      <w:tblPr>
        <w:tblW w:w="4500" w:type="pct"/>
        <w:jc w:val="center"/>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4278"/>
        <w:gridCol w:w="4279"/>
      </w:tblGrid>
      <w:tr w:rsidR="0032260F" w:rsidRPr="0032260F" w:rsidTr="0032260F">
        <w:trPr>
          <w:tblCellSpacing w:w="7" w:type="dxa"/>
          <w:jc w:val="center"/>
        </w:trPr>
        <w:tc>
          <w:tcPr>
            <w:tcW w:w="2500" w:type="pct"/>
            <w:tcBorders>
              <w:top w:val="outset" w:sz="6" w:space="0" w:color="auto"/>
              <w:left w:val="outset" w:sz="6" w:space="0" w:color="auto"/>
              <w:bottom w:val="outset" w:sz="6" w:space="0" w:color="auto"/>
              <w:right w:val="outset" w:sz="6" w:space="0" w:color="auto"/>
            </w:tcBorders>
            <w:vAlign w:val="center"/>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b/>
                <w:bCs/>
                <w:sz w:val="24"/>
                <w:szCs w:val="24"/>
              </w:rPr>
              <w:t xml:space="preserve">Assessment </w:t>
            </w:r>
            <w:r w:rsidRPr="0032260F">
              <w:rPr>
                <w:rFonts w:ascii="Times New Roman" w:eastAsia="Times New Roman" w:hAnsi="Times New Roman" w:cs="Times New Roman"/>
                <w:b/>
                <w:bCs/>
                <w:sz w:val="24"/>
                <w:szCs w:val="24"/>
                <w:u w:val="single"/>
              </w:rPr>
              <w:t>of</w:t>
            </w:r>
            <w:r w:rsidRPr="0032260F">
              <w:rPr>
                <w:rFonts w:ascii="Times New Roman" w:eastAsia="Times New Roman" w:hAnsi="Times New Roman" w:cs="Times New Roman"/>
                <w:b/>
                <w:bCs/>
                <w:sz w:val="24"/>
                <w:szCs w:val="24"/>
              </w:rPr>
              <w:t xml:space="preserve"> Learning</w:t>
            </w:r>
          </w:p>
        </w:tc>
        <w:tc>
          <w:tcPr>
            <w:tcW w:w="2500" w:type="pct"/>
            <w:tcBorders>
              <w:top w:val="outset" w:sz="6" w:space="0" w:color="auto"/>
              <w:left w:val="outset" w:sz="6" w:space="0" w:color="auto"/>
              <w:bottom w:val="outset" w:sz="6" w:space="0" w:color="auto"/>
              <w:right w:val="outset" w:sz="6" w:space="0" w:color="auto"/>
            </w:tcBorders>
            <w:vAlign w:val="center"/>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b/>
                <w:bCs/>
                <w:sz w:val="24"/>
                <w:szCs w:val="24"/>
              </w:rPr>
              <w:t xml:space="preserve">Assessment </w:t>
            </w:r>
            <w:r w:rsidRPr="0032260F">
              <w:rPr>
                <w:rFonts w:ascii="Times New Roman" w:eastAsia="Times New Roman" w:hAnsi="Times New Roman" w:cs="Times New Roman"/>
                <w:b/>
                <w:bCs/>
                <w:sz w:val="24"/>
                <w:szCs w:val="24"/>
                <w:u w:val="single"/>
              </w:rPr>
              <w:t>for</w:t>
            </w:r>
            <w:r w:rsidRPr="0032260F">
              <w:rPr>
                <w:rFonts w:ascii="Times New Roman" w:eastAsia="Times New Roman" w:hAnsi="Times New Roman" w:cs="Times New Roman"/>
                <w:b/>
                <w:bCs/>
                <w:sz w:val="24"/>
                <w:szCs w:val="24"/>
              </w:rPr>
              <w:t xml:space="preserve"> Learning</w:t>
            </w:r>
          </w:p>
        </w:tc>
      </w:tr>
      <w:tr w:rsidR="0032260F" w:rsidRPr="0032260F" w:rsidTr="0032260F">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Checks what has been learned to date</w:t>
            </w:r>
          </w:p>
        </w:tc>
        <w:tc>
          <w:tcPr>
            <w:tcW w:w="0" w:type="auto"/>
            <w:tcBorders>
              <w:top w:val="outset" w:sz="6" w:space="0" w:color="auto"/>
              <w:left w:val="outset" w:sz="6" w:space="0" w:color="auto"/>
              <w:bottom w:val="outset" w:sz="6" w:space="0" w:color="auto"/>
              <w:right w:val="outset" w:sz="6" w:space="0" w:color="auto"/>
            </w:tcBorders>
            <w:vAlign w:val="center"/>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Checks learning to decide what to do next</w:t>
            </w:r>
          </w:p>
        </w:tc>
      </w:tr>
      <w:tr w:rsidR="0032260F" w:rsidRPr="0032260F" w:rsidTr="0032260F">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Is designed for those not directly involved in daily learning and teaching</w:t>
            </w:r>
          </w:p>
        </w:tc>
        <w:tc>
          <w:tcPr>
            <w:tcW w:w="0" w:type="auto"/>
            <w:tcBorders>
              <w:top w:val="outset" w:sz="6" w:space="0" w:color="auto"/>
              <w:left w:val="outset" w:sz="6" w:space="0" w:color="auto"/>
              <w:bottom w:val="outset" w:sz="6" w:space="0" w:color="auto"/>
              <w:right w:val="outset" w:sz="6" w:space="0" w:color="auto"/>
            </w:tcBorders>
            <w:vAlign w:val="center"/>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Is designed to assist teachers and students.</w:t>
            </w:r>
          </w:p>
        </w:tc>
      </w:tr>
      <w:tr w:rsidR="0032260F" w:rsidRPr="0032260F" w:rsidTr="0032260F">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Is presented in a formal report</w:t>
            </w:r>
          </w:p>
        </w:tc>
        <w:tc>
          <w:tcPr>
            <w:tcW w:w="0" w:type="auto"/>
            <w:tcBorders>
              <w:top w:val="outset" w:sz="6" w:space="0" w:color="auto"/>
              <w:left w:val="outset" w:sz="6" w:space="0" w:color="auto"/>
              <w:bottom w:val="outset" w:sz="6" w:space="0" w:color="auto"/>
              <w:right w:val="outset" w:sz="6" w:space="0" w:color="auto"/>
            </w:tcBorders>
            <w:vAlign w:val="center"/>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Is used in conversation about learning</w:t>
            </w:r>
          </w:p>
        </w:tc>
      </w:tr>
      <w:tr w:rsidR="0032260F" w:rsidRPr="0032260F" w:rsidTr="0032260F">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Usually gathers information into easily digestible numbers, scores and grades </w:t>
            </w:r>
          </w:p>
        </w:tc>
        <w:tc>
          <w:tcPr>
            <w:tcW w:w="0" w:type="auto"/>
            <w:tcBorders>
              <w:top w:val="outset" w:sz="6" w:space="0" w:color="auto"/>
              <w:left w:val="outset" w:sz="6" w:space="0" w:color="auto"/>
              <w:bottom w:val="outset" w:sz="6" w:space="0" w:color="auto"/>
              <w:right w:val="outset" w:sz="6" w:space="0" w:color="auto"/>
            </w:tcBorders>
            <w:vAlign w:val="center"/>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Usually detailed, specific and descriptive feedback in words (instead of numbers, scores and grades)</w:t>
            </w:r>
          </w:p>
        </w:tc>
      </w:tr>
      <w:tr w:rsidR="0032260F" w:rsidRPr="0032260F" w:rsidTr="0032260F">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Usually compares the student's learning with either other students or the 'standard' for a grade level</w:t>
            </w:r>
          </w:p>
        </w:tc>
        <w:tc>
          <w:tcPr>
            <w:tcW w:w="0" w:type="auto"/>
            <w:tcBorders>
              <w:top w:val="outset" w:sz="6" w:space="0" w:color="auto"/>
              <w:left w:val="outset" w:sz="6" w:space="0" w:color="auto"/>
              <w:bottom w:val="outset" w:sz="6" w:space="0" w:color="auto"/>
              <w:right w:val="outset" w:sz="6" w:space="0" w:color="auto"/>
            </w:tcBorders>
            <w:vAlign w:val="center"/>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Usually focused on improvement, compared with the student's 'previous best' and progress toward a standard</w:t>
            </w:r>
          </w:p>
        </w:tc>
      </w:tr>
      <w:tr w:rsidR="0032260F" w:rsidRPr="0032260F" w:rsidTr="0032260F">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Does not need to involve the student</w:t>
            </w:r>
          </w:p>
        </w:tc>
        <w:tc>
          <w:tcPr>
            <w:tcW w:w="0" w:type="auto"/>
            <w:tcBorders>
              <w:top w:val="outset" w:sz="6" w:space="0" w:color="auto"/>
              <w:left w:val="outset" w:sz="6" w:space="0" w:color="auto"/>
              <w:bottom w:val="outset" w:sz="6" w:space="0" w:color="auto"/>
              <w:right w:val="outset" w:sz="6" w:space="0" w:color="auto"/>
            </w:tcBorders>
            <w:vAlign w:val="center"/>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Needs to involve the student -- the person most able to improve learning</w:t>
            </w:r>
          </w:p>
        </w:tc>
      </w:tr>
    </w:tbl>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According to Anne Davies, "Assessment for learning is ongoing, and requires deep involvement on the part of the learner in clarifying outcomes, monitoring on-going learning, collecting evidence and presenting evidence of learning to others." She further points out, Assessment that directly </w:t>
      </w:r>
      <w:proofErr w:type="gramStart"/>
      <w:r w:rsidRPr="0032260F">
        <w:rPr>
          <w:rFonts w:ascii="Times New Roman" w:eastAsia="Times New Roman" w:hAnsi="Times New Roman" w:cs="Times New Roman"/>
          <w:sz w:val="24"/>
          <w:szCs w:val="24"/>
        </w:rPr>
        <w:t>supports learning has</w:t>
      </w:r>
      <w:proofErr w:type="gramEnd"/>
      <w:r w:rsidRPr="0032260F">
        <w:rPr>
          <w:rFonts w:ascii="Times New Roman" w:eastAsia="Times New Roman" w:hAnsi="Times New Roman" w:cs="Times New Roman"/>
          <w:sz w:val="24"/>
          <w:szCs w:val="24"/>
        </w:rPr>
        <w:t xml:space="preserve"> five key characteristics:</w:t>
      </w:r>
    </w:p>
    <w:p w:rsidR="0032260F" w:rsidRPr="0032260F" w:rsidRDefault="0032260F" w:rsidP="0032260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learners are involved so a shared language and understanding of learning is developed, </w:t>
      </w:r>
    </w:p>
    <w:p w:rsidR="0032260F" w:rsidRPr="0032260F" w:rsidRDefault="0032260F" w:rsidP="0032260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learners self-assess and receive specific, descriptive feedback about the learning during the learning, </w:t>
      </w:r>
    </w:p>
    <w:p w:rsidR="0032260F" w:rsidRPr="0032260F" w:rsidRDefault="0032260F" w:rsidP="0032260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learners collect, organize, and communicate evidence of their learning with others, </w:t>
      </w:r>
    </w:p>
    <w:p w:rsidR="0032260F" w:rsidRPr="0032260F" w:rsidRDefault="0032260F" w:rsidP="0032260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instruction is adjusted in response to ongoing assessment information, and </w:t>
      </w:r>
    </w:p>
    <w:p w:rsidR="0032260F" w:rsidRPr="0032260F" w:rsidRDefault="0032260F" w:rsidP="0032260F">
      <w:pPr>
        <w:numPr>
          <w:ilvl w:val="0"/>
          <w:numId w:val="2"/>
        </w:numPr>
        <w:spacing w:before="100" w:beforeAutospacing="1" w:after="100" w:afterAutospacing="1" w:line="240" w:lineRule="auto"/>
        <w:rPr>
          <w:rFonts w:ascii="Times New Roman" w:eastAsia="Times New Roman" w:hAnsi="Times New Roman" w:cs="Times New Roman"/>
          <w:sz w:val="24"/>
          <w:szCs w:val="24"/>
        </w:rPr>
      </w:pPr>
      <w:proofErr w:type="gramStart"/>
      <w:r w:rsidRPr="0032260F">
        <w:rPr>
          <w:rFonts w:ascii="Times New Roman" w:eastAsia="Times New Roman" w:hAnsi="Times New Roman" w:cs="Times New Roman"/>
          <w:sz w:val="24"/>
          <w:szCs w:val="24"/>
        </w:rPr>
        <w:t>a</w:t>
      </w:r>
      <w:proofErr w:type="gramEnd"/>
      <w:r w:rsidRPr="0032260F">
        <w:rPr>
          <w:rFonts w:ascii="Times New Roman" w:eastAsia="Times New Roman" w:hAnsi="Times New Roman" w:cs="Times New Roman"/>
          <w:sz w:val="24"/>
          <w:szCs w:val="24"/>
        </w:rPr>
        <w:t xml:space="preserve"> safe learning environment invites risk taking, encourages learning from mistakes, enables focused goal setting, and supports thoughtful learning. </w:t>
      </w:r>
    </w:p>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How does Assessment for Learning relate to electronic portfolios? The issues of using portfolios for high stakes assessment has already been discussed by Wilkerson and Lang (2003) and in my </w:t>
      </w:r>
      <w:hyperlink r:id="rId14" w:history="1">
        <w:r w:rsidRPr="0032260F">
          <w:rPr>
            <w:rFonts w:ascii="Times New Roman" w:eastAsia="Times New Roman" w:hAnsi="Times New Roman" w:cs="Times New Roman"/>
            <w:color w:val="0000FF"/>
            <w:sz w:val="24"/>
            <w:szCs w:val="24"/>
            <w:u w:val="single"/>
          </w:rPr>
          <w:t>earlier paper</w:t>
        </w:r>
      </w:hyperlink>
      <w:r w:rsidRPr="0032260F">
        <w:rPr>
          <w:rFonts w:ascii="Times New Roman" w:eastAsia="Times New Roman" w:hAnsi="Times New Roman" w:cs="Times New Roman"/>
          <w:sz w:val="24"/>
          <w:szCs w:val="24"/>
        </w:rPr>
        <w:t xml:space="preserve">. To be effectively used to support assessment </w:t>
      </w:r>
      <w:r w:rsidRPr="0032260F">
        <w:rPr>
          <w:rFonts w:ascii="Times New Roman" w:eastAsia="Times New Roman" w:hAnsi="Times New Roman" w:cs="Times New Roman"/>
          <w:sz w:val="24"/>
          <w:szCs w:val="24"/>
          <w:u w:val="single"/>
        </w:rPr>
        <w:t>for</w:t>
      </w:r>
      <w:r w:rsidRPr="0032260F">
        <w:rPr>
          <w:rFonts w:ascii="Times New Roman" w:eastAsia="Times New Roman" w:hAnsi="Times New Roman" w:cs="Times New Roman"/>
          <w:sz w:val="24"/>
          <w:szCs w:val="24"/>
        </w:rPr>
        <w:t xml:space="preserve"> learning, electronic portfolios need to support the learner's ongoing learning. Here is my comparison of electronic portfolios used as assessment </w:t>
      </w:r>
      <w:r w:rsidRPr="0032260F">
        <w:rPr>
          <w:rFonts w:ascii="Times New Roman" w:eastAsia="Times New Roman" w:hAnsi="Times New Roman" w:cs="Times New Roman"/>
          <w:sz w:val="24"/>
          <w:szCs w:val="24"/>
          <w:u w:val="single"/>
        </w:rPr>
        <w:t>of</w:t>
      </w:r>
      <w:r w:rsidRPr="0032260F">
        <w:rPr>
          <w:rFonts w:ascii="Times New Roman" w:eastAsia="Times New Roman" w:hAnsi="Times New Roman" w:cs="Times New Roman"/>
          <w:sz w:val="24"/>
          <w:szCs w:val="24"/>
        </w:rPr>
        <w:t xml:space="preserve"> learning with those that support assessment </w:t>
      </w:r>
      <w:r w:rsidRPr="0032260F">
        <w:rPr>
          <w:rFonts w:ascii="Times New Roman" w:eastAsia="Times New Roman" w:hAnsi="Times New Roman" w:cs="Times New Roman"/>
          <w:sz w:val="24"/>
          <w:szCs w:val="24"/>
          <w:u w:val="single"/>
        </w:rPr>
        <w:t>for</w:t>
      </w:r>
      <w:r w:rsidRPr="0032260F">
        <w:rPr>
          <w:rFonts w:ascii="Times New Roman" w:eastAsia="Times New Roman" w:hAnsi="Times New Roman" w:cs="Times New Roman"/>
          <w:sz w:val="24"/>
          <w:szCs w:val="24"/>
        </w:rPr>
        <w:t xml:space="preserve"> learning:</w:t>
      </w:r>
    </w:p>
    <w:tbl>
      <w:tblPr>
        <w:tblW w:w="4500" w:type="pct"/>
        <w:jc w:val="center"/>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4278"/>
        <w:gridCol w:w="4279"/>
      </w:tblGrid>
      <w:tr w:rsidR="0032260F" w:rsidRPr="0032260F" w:rsidTr="0032260F">
        <w:trPr>
          <w:tblCellSpacing w:w="7" w:type="dxa"/>
          <w:jc w:val="center"/>
        </w:trPr>
        <w:tc>
          <w:tcPr>
            <w:tcW w:w="2500" w:type="pct"/>
            <w:tcBorders>
              <w:top w:val="outset" w:sz="6" w:space="0" w:color="auto"/>
              <w:left w:val="outset" w:sz="6" w:space="0" w:color="auto"/>
              <w:bottom w:val="outset" w:sz="6" w:space="0" w:color="auto"/>
              <w:right w:val="outset" w:sz="6" w:space="0" w:color="auto"/>
            </w:tcBorders>
            <w:vAlign w:val="center"/>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b/>
                <w:bCs/>
                <w:sz w:val="24"/>
                <w:szCs w:val="24"/>
              </w:rPr>
              <w:lastRenderedPageBreak/>
              <w:t xml:space="preserve">Portfolios used for Assessment </w:t>
            </w:r>
            <w:r w:rsidRPr="0032260F">
              <w:rPr>
                <w:rFonts w:ascii="Times New Roman" w:eastAsia="Times New Roman" w:hAnsi="Times New Roman" w:cs="Times New Roman"/>
                <w:b/>
                <w:bCs/>
                <w:sz w:val="24"/>
                <w:szCs w:val="24"/>
                <w:u w:val="single"/>
              </w:rPr>
              <w:t>of</w:t>
            </w:r>
            <w:r w:rsidRPr="0032260F">
              <w:rPr>
                <w:rFonts w:ascii="Times New Roman" w:eastAsia="Times New Roman" w:hAnsi="Times New Roman" w:cs="Times New Roman"/>
                <w:b/>
                <w:bCs/>
                <w:sz w:val="24"/>
                <w:szCs w:val="24"/>
              </w:rPr>
              <w:t xml:space="preserve"> Learning</w:t>
            </w:r>
          </w:p>
        </w:tc>
        <w:tc>
          <w:tcPr>
            <w:tcW w:w="2500" w:type="pct"/>
            <w:tcBorders>
              <w:top w:val="outset" w:sz="6" w:space="0" w:color="auto"/>
              <w:left w:val="outset" w:sz="6" w:space="0" w:color="auto"/>
              <w:bottom w:val="outset" w:sz="6" w:space="0" w:color="auto"/>
              <w:right w:val="outset" w:sz="6" w:space="0" w:color="auto"/>
            </w:tcBorders>
            <w:vAlign w:val="center"/>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b/>
                <w:bCs/>
                <w:sz w:val="24"/>
                <w:szCs w:val="24"/>
              </w:rPr>
              <w:t xml:space="preserve">Portfolios that support Assessment </w:t>
            </w:r>
            <w:r w:rsidRPr="0032260F">
              <w:rPr>
                <w:rFonts w:ascii="Times New Roman" w:eastAsia="Times New Roman" w:hAnsi="Times New Roman" w:cs="Times New Roman"/>
                <w:b/>
                <w:bCs/>
                <w:sz w:val="24"/>
                <w:szCs w:val="24"/>
                <w:u w:val="single"/>
              </w:rPr>
              <w:t>for</w:t>
            </w:r>
            <w:r w:rsidRPr="0032260F">
              <w:rPr>
                <w:rFonts w:ascii="Times New Roman" w:eastAsia="Times New Roman" w:hAnsi="Times New Roman" w:cs="Times New Roman"/>
                <w:b/>
                <w:bCs/>
                <w:sz w:val="24"/>
                <w:szCs w:val="24"/>
              </w:rPr>
              <w:t xml:space="preserve"> Learning</w:t>
            </w:r>
          </w:p>
        </w:tc>
      </w:tr>
      <w:tr w:rsidR="0032260F" w:rsidRPr="0032260F" w:rsidTr="0032260F">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Purpose of portfolio prescribed by institution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Purpose of portfolio agreed upon with learner</w:t>
            </w:r>
          </w:p>
        </w:tc>
      </w:tr>
      <w:tr w:rsidR="0032260F" w:rsidRPr="0032260F" w:rsidTr="0032260F">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Artifacts mandated by institution to determine outcomes of instruction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Artifacts selected by learner to tell the story of their learning</w:t>
            </w:r>
          </w:p>
        </w:tc>
      </w:tr>
      <w:tr w:rsidR="0032260F" w:rsidRPr="0032260F" w:rsidTr="0032260F">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Portfolio usually developed at the end of a class, term or program - time limited </w:t>
            </w:r>
          </w:p>
        </w:tc>
        <w:tc>
          <w:tcPr>
            <w:tcW w:w="0" w:type="auto"/>
            <w:tcBorders>
              <w:top w:val="outset" w:sz="6" w:space="0" w:color="auto"/>
              <w:left w:val="outset" w:sz="6" w:space="0" w:color="auto"/>
              <w:bottom w:val="outset" w:sz="6" w:space="0" w:color="auto"/>
              <w:right w:val="outset" w:sz="6" w:space="0" w:color="auto"/>
            </w:tcBorders>
            <w:vAlign w:val="center"/>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Portfolio maintained on an ongoing basis throughout the class, term or program - time flexible</w:t>
            </w:r>
          </w:p>
        </w:tc>
      </w:tr>
      <w:tr w:rsidR="0032260F" w:rsidRPr="0032260F" w:rsidTr="0032260F">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Portfolio and/or artifacts usually "scored" based on a rubric and quantitative data is collected for external audiences</w:t>
            </w:r>
          </w:p>
        </w:tc>
        <w:tc>
          <w:tcPr>
            <w:tcW w:w="0" w:type="auto"/>
            <w:tcBorders>
              <w:top w:val="outset" w:sz="6" w:space="0" w:color="auto"/>
              <w:left w:val="outset" w:sz="6" w:space="0" w:color="auto"/>
              <w:bottom w:val="outset" w:sz="6" w:space="0" w:color="auto"/>
              <w:right w:val="outset" w:sz="6" w:space="0" w:color="auto"/>
            </w:tcBorders>
            <w:vAlign w:val="center"/>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Portfolio and artifacts reviewed with learner and used to provide feedback to improve learning </w:t>
            </w:r>
          </w:p>
        </w:tc>
      </w:tr>
      <w:tr w:rsidR="0032260F" w:rsidRPr="0032260F" w:rsidTr="0032260F">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Portfolio is usually structured around a set of outcomes, goals or standards</w:t>
            </w:r>
          </w:p>
        </w:tc>
        <w:tc>
          <w:tcPr>
            <w:tcW w:w="0" w:type="auto"/>
            <w:tcBorders>
              <w:top w:val="outset" w:sz="6" w:space="0" w:color="auto"/>
              <w:left w:val="outset" w:sz="6" w:space="0" w:color="auto"/>
              <w:bottom w:val="outset" w:sz="6" w:space="0" w:color="auto"/>
              <w:right w:val="outset" w:sz="6" w:space="0" w:color="auto"/>
            </w:tcBorders>
            <w:vAlign w:val="center"/>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Portfolio organization is determined by learner or negotiated with mentor/advisor/teacher</w:t>
            </w:r>
          </w:p>
        </w:tc>
      </w:tr>
      <w:tr w:rsidR="0032260F" w:rsidRPr="0032260F" w:rsidTr="0032260F">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Sometimes used to make high stakes decisions</w:t>
            </w:r>
          </w:p>
        </w:tc>
        <w:tc>
          <w:tcPr>
            <w:tcW w:w="0" w:type="auto"/>
            <w:tcBorders>
              <w:top w:val="outset" w:sz="6" w:space="0" w:color="auto"/>
              <w:left w:val="outset" w:sz="6" w:space="0" w:color="auto"/>
              <w:bottom w:val="outset" w:sz="6" w:space="0" w:color="auto"/>
              <w:right w:val="outset" w:sz="6" w:space="0" w:color="auto"/>
            </w:tcBorders>
            <w:vAlign w:val="center"/>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Rarely used for high stakes decisions</w:t>
            </w:r>
          </w:p>
        </w:tc>
      </w:tr>
      <w:tr w:rsidR="0032260F" w:rsidRPr="0032260F" w:rsidTr="0032260F">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Summative - what has been learned to date? (Past to present)</w:t>
            </w:r>
          </w:p>
        </w:tc>
        <w:tc>
          <w:tcPr>
            <w:tcW w:w="0" w:type="auto"/>
            <w:tcBorders>
              <w:top w:val="outset" w:sz="6" w:space="0" w:color="auto"/>
              <w:left w:val="outset" w:sz="6" w:space="0" w:color="auto"/>
              <w:bottom w:val="outset" w:sz="6" w:space="0" w:color="auto"/>
              <w:right w:val="outset" w:sz="6" w:space="0" w:color="auto"/>
            </w:tcBorders>
            <w:vAlign w:val="center"/>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Formative - what are the learning needs in the future? (Present to future)</w:t>
            </w:r>
          </w:p>
        </w:tc>
      </w:tr>
      <w:tr w:rsidR="0032260F" w:rsidRPr="0032260F" w:rsidTr="0032260F">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Requires Extrinsic motivation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Fosters Intrinsic motivation - engages the learner</w:t>
            </w:r>
          </w:p>
        </w:tc>
      </w:tr>
      <w:tr w:rsidR="0032260F" w:rsidRPr="0032260F" w:rsidTr="0032260F">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Audience: external - little choice</w:t>
            </w:r>
          </w:p>
        </w:tc>
        <w:tc>
          <w:tcPr>
            <w:tcW w:w="0" w:type="auto"/>
            <w:tcBorders>
              <w:top w:val="outset" w:sz="6" w:space="0" w:color="auto"/>
              <w:left w:val="outset" w:sz="6" w:space="0" w:color="auto"/>
              <w:bottom w:val="outset" w:sz="6" w:space="0" w:color="auto"/>
              <w:right w:val="outset" w:sz="6" w:space="0" w:color="auto"/>
            </w:tcBorders>
            <w:vAlign w:val="center"/>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Audience: learner, family, friends - learner can choose</w:t>
            </w:r>
          </w:p>
        </w:tc>
      </w:tr>
    </w:tbl>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w:t>
      </w:r>
    </w:p>
    <w:p w:rsidR="0032260F" w:rsidRPr="0032260F" w:rsidRDefault="0032260F" w:rsidP="0032260F">
      <w:pPr>
        <w:spacing w:before="100" w:beforeAutospacing="1" w:after="100" w:afterAutospacing="1" w:line="240" w:lineRule="auto"/>
        <w:outlineLvl w:val="2"/>
        <w:rPr>
          <w:rFonts w:ascii="Times New Roman" w:eastAsia="Times New Roman" w:hAnsi="Times New Roman" w:cs="Times New Roman"/>
          <w:b/>
          <w:bCs/>
          <w:sz w:val="27"/>
          <w:szCs w:val="27"/>
        </w:rPr>
      </w:pPr>
      <w:r w:rsidRPr="0032260F">
        <w:rPr>
          <w:rFonts w:ascii="Times New Roman" w:eastAsia="Times New Roman" w:hAnsi="Times New Roman" w:cs="Times New Roman"/>
          <w:b/>
          <w:bCs/>
          <w:sz w:val="27"/>
          <w:szCs w:val="27"/>
        </w:rPr>
        <w:t>Portfolio as Story</w:t>
      </w:r>
    </w:p>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If we are to help learners create portfolios that truly support assessment for learning and follow the ten AFL principles, then we need to look at strategies that help the learner tell a story of their own learning... strategies that foster learner self-motivation. Ann Davies states, "Research is indicating that closing in on a goal triggers a part of the brain linked to motivation (e.g. </w:t>
      </w:r>
      <w:proofErr w:type="spellStart"/>
      <w:r w:rsidRPr="0032260F">
        <w:rPr>
          <w:rFonts w:ascii="Times New Roman" w:eastAsia="Times New Roman" w:hAnsi="Times New Roman" w:cs="Times New Roman"/>
          <w:sz w:val="24"/>
          <w:szCs w:val="24"/>
        </w:rPr>
        <w:t>Csikszentmihalyi</w:t>
      </w:r>
      <w:proofErr w:type="spellEnd"/>
      <w:r w:rsidRPr="0032260F">
        <w:rPr>
          <w:rFonts w:ascii="Times New Roman" w:eastAsia="Times New Roman" w:hAnsi="Times New Roman" w:cs="Times New Roman"/>
          <w:sz w:val="24"/>
          <w:szCs w:val="24"/>
        </w:rPr>
        <w:t xml:space="preserve">, 1990; Pert, 1997; Pinker, 1997). Setting goals is a powerful way to focus students’ learning." </w:t>
      </w:r>
    </w:p>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In the early 1990s, Pearl and Leon Paulson created a metaphor for portfolios as a tool to construct meaning. They stated, "The portfolio is a laboratory where students construct meaning from their accumulated experience." (Paulson &amp; Paulson, 1991, p.5) They also pointed out that portfolio tell a story:</w:t>
      </w:r>
    </w:p>
    <w:p w:rsidR="0032260F" w:rsidRPr="0032260F" w:rsidRDefault="0032260F" w:rsidP="0032260F">
      <w:pPr>
        <w:spacing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lastRenderedPageBreak/>
        <w:t xml:space="preserve">A portfolio tells a story. It is the story of knowing. Knowing about things... Knowing </w:t>
      </w:r>
      <w:proofErr w:type="gramStart"/>
      <w:r w:rsidRPr="0032260F">
        <w:rPr>
          <w:rFonts w:ascii="Times New Roman" w:eastAsia="Times New Roman" w:hAnsi="Times New Roman" w:cs="Times New Roman"/>
          <w:sz w:val="24"/>
          <w:szCs w:val="24"/>
        </w:rPr>
        <w:t>oneself</w:t>
      </w:r>
      <w:proofErr w:type="gramEnd"/>
      <w:r w:rsidRPr="0032260F">
        <w:rPr>
          <w:rFonts w:ascii="Times New Roman" w:eastAsia="Times New Roman" w:hAnsi="Times New Roman" w:cs="Times New Roman"/>
          <w:sz w:val="24"/>
          <w:szCs w:val="24"/>
        </w:rPr>
        <w:t>... Knowing an audience... Portfolios are students' own stories of what they know, why they believe they know it, and why others should be of the same opinion. A portfolio is opinion backed by fact... Students prove what they know with samples of their work.” (Paulson &amp; Paulson, 1991, p.2)</w:t>
      </w:r>
    </w:p>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There are many purposes</w:t>
      </w:r>
      <w:proofErr w:type="gramStart"/>
      <w:r w:rsidRPr="0032260F">
        <w:rPr>
          <w:rFonts w:ascii="Times New Roman" w:eastAsia="Times New Roman" w:hAnsi="Times New Roman" w:cs="Times New Roman"/>
          <w:sz w:val="24"/>
          <w:szCs w:val="24"/>
        </w:rPr>
        <w:t>:&amp;</w:t>
      </w:r>
      <w:proofErr w:type="gramEnd"/>
      <w:r w:rsidRPr="0032260F">
        <w:rPr>
          <w:rFonts w:ascii="Times New Roman" w:eastAsia="Times New Roman" w:hAnsi="Times New Roman" w:cs="Times New Roman"/>
          <w:sz w:val="24"/>
          <w:szCs w:val="24"/>
        </w:rPr>
        <w:t xml:space="preserve"> goals for the portfolio which determine the content: Learning/Process, Assessment, and Marketing/Showcase. Learning/Process Portfolios involve the focus on the Greek Philosophers' directive, “know </w:t>
      </w:r>
      <w:proofErr w:type="gramStart"/>
      <w:r w:rsidRPr="0032260F">
        <w:rPr>
          <w:rFonts w:ascii="Times New Roman" w:eastAsia="Times New Roman" w:hAnsi="Times New Roman" w:cs="Times New Roman"/>
          <w:sz w:val="24"/>
          <w:szCs w:val="24"/>
        </w:rPr>
        <w:t>thyself</w:t>
      </w:r>
      <w:proofErr w:type="gramEnd"/>
      <w:r w:rsidRPr="0032260F">
        <w:rPr>
          <w:rFonts w:ascii="Times New Roman" w:eastAsia="Times New Roman" w:hAnsi="Times New Roman" w:cs="Times New Roman"/>
          <w:sz w:val="24"/>
          <w:szCs w:val="24"/>
        </w:rPr>
        <w:t xml:space="preserve">” which can lead to a lifetime of investigation. Self-knowledge becomes an outcome of learning. In a portfolio development study (Brown, 2002) conducted with adult learners developing portfolios to document prior learning, Judith Brown found the following outcomes: increased students’ understanding of what, why, and how they learned throughout their careers, enhanced their communication and organization skills, reinforced the importance of reflection in learning. The following technology can support Learning or Process Portfolios: Web Logs (‘blogs’), Reflective journals, </w:t>
      </w:r>
      <w:proofErr w:type="gramStart"/>
      <w:r w:rsidRPr="0032260F">
        <w:rPr>
          <w:rFonts w:ascii="Times New Roman" w:eastAsia="Times New Roman" w:hAnsi="Times New Roman" w:cs="Times New Roman"/>
          <w:sz w:val="24"/>
          <w:szCs w:val="24"/>
        </w:rPr>
        <w:t>Online</w:t>
      </w:r>
      <w:proofErr w:type="gramEnd"/>
      <w:r w:rsidRPr="0032260F">
        <w:rPr>
          <w:rFonts w:ascii="Times New Roman" w:eastAsia="Times New Roman" w:hAnsi="Times New Roman" w:cs="Times New Roman"/>
          <w:sz w:val="24"/>
          <w:szCs w:val="24"/>
        </w:rPr>
        <w:t xml:space="preserve"> discussions, and Self-report surveys.</w:t>
      </w:r>
    </w:p>
    <w:p w:rsidR="0032260F" w:rsidRPr="0032260F" w:rsidRDefault="0032260F" w:rsidP="0032260F">
      <w:pPr>
        <w:spacing w:before="100" w:beforeAutospacing="1" w:after="100" w:afterAutospacing="1" w:line="240" w:lineRule="auto"/>
        <w:outlineLvl w:val="2"/>
        <w:rPr>
          <w:rFonts w:ascii="Times New Roman" w:eastAsia="Times New Roman" w:hAnsi="Times New Roman" w:cs="Times New Roman"/>
          <w:b/>
          <w:bCs/>
          <w:sz w:val="27"/>
          <w:szCs w:val="27"/>
        </w:rPr>
      </w:pPr>
      <w:proofErr w:type="gramStart"/>
      <w:r w:rsidRPr="0032260F">
        <w:rPr>
          <w:rFonts w:ascii="Times New Roman" w:eastAsia="Times New Roman" w:hAnsi="Times New Roman" w:cs="Times New Roman"/>
          <w:b/>
          <w:bCs/>
          <w:sz w:val="27"/>
          <w:szCs w:val="27"/>
        </w:rPr>
        <w:t>e-portfolio</w:t>
      </w:r>
      <w:proofErr w:type="gramEnd"/>
      <w:r w:rsidRPr="0032260F">
        <w:rPr>
          <w:rFonts w:ascii="Times New Roman" w:eastAsia="Times New Roman" w:hAnsi="Times New Roman" w:cs="Times New Roman"/>
          <w:b/>
          <w:bCs/>
          <w:sz w:val="27"/>
          <w:szCs w:val="27"/>
        </w:rPr>
        <w:t xml:space="preserve"> as Storytelling and the Portfolio Development Process</w:t>
      </w:r>
    </w:p>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The following diagram outlines my proposition that we need to link two dynamic processes together to support deep learning: electronic portfolios and digital storytelling. </w:t>
      </w:r>
    </w:p>
    <w:p w:rsidR="0032260F" w:rsidRPr="0032260F" w:rsidRDefault="002436EC" w:rsidP="0032260F">
      <w:pPr>
        <w:spacing w:before="100" w:beforeAutospacing="1" w:after="100" w:afterAutospacing="1" w:line="240" w:lineRule="auto"/>
        <w:jc w:val="center"/>
        <w:rPr>
          <w:rFonts w:ascii="Times New Roman" w:eastAsia="Times New Roman" w:hAnsi="Times New Roman" w:cs="Times New Roman"/>
          <w:sz w:val="24"/>
          <w:szCs w:val="24"/>
        </w:rPr>
      </w:pPr>
      <w:hyperlink r:id="rId15" w:history="1">
        <w:r w:rsidR="0032260F">
          <w:rPr>
            <w:rFonts w:ascii="Times New Roman" w:eastAsia="Times New Roman" w:hAnsi="Times New Roman" w:cs="Times New Roman"/>
            <w:noProof/>
            <w:color w:val="0000FF"/>
            <w:sz w:val="24"/>
            <w:szCs w:val="24"/>
          </w:rPr>
          <w:drawing>
            <wp:inline distT="0" distB="0" distL="0" distR="0">
              <wp:extent cx="3813175" cy="2562225"/>
              <wp:effectExtent l="19050" t="0" r="0" b="0"/>
              <wp:docPr id="2" name="Picture 2" descr="http://electronicportfolios.org/digistory/epstory.gif">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electronicportfolios.org/digistory/epstory.gif">
                        <a:hlinkClick r:id="rId15"/>
                      </pic:cNvPr>
                      <pic:cNvPicPr>
                        <a:picLocks noChangeAspect="1" noChangeArrowheads="1"/>
                      </pic:cNvPicPr>
                    </pic:nvPicPr>
                    <pic:blipFill>
                      <a:blip r:embed="rId16" cstate="print"/>
                      <a:srcRect/>
                      <a:stretch>
                        <a:fillRect/>
                      </a:stretch>
                    </pic:blipFill>
                    <pic:spPr bwMode="auto">
                      <a:xfrm>
                        <a:off x="0" y="0"/>
                        <a:ext cx="3813175" cy="2562225"/>
                      </a:xfrm>
                      <a:prstGeom prst="rect">
                        <a:avLst/>
                      </a:prstGeom>
                      <a:noFill/>
                      <a:ln w="9525">
                        <a:noFill/>
                        <a:miter lim="800000"/>
                        <a:headEnd/>
                        <a:tailEnd/>
                      </a:ln>
                    </pic:spPr>
                  </pic:pic>
                </a:graphicData>
              </a:graphic>
            </wp:inline>
          </w:drawing>
        </w:r>
        <w:r w:rsidR="0032260F" w:rsidRPr="0032260F">
          <w:rPr>
            <w:rFonts w:ascii="Times New Roman" w:eastAsia="Times New Roman" w:hAnsi="Times New Roman" w:cs="Times New Roman"/>
            <w:color w:val="0000FF"/>
            <w:sz w:val="24"/>
            <w:szCs w:val="24"/>
            <w:u w:val="single"/>
          </w:rPr>
          <w:br/>
          <w:t>Click here for full size version of this graphic.</w:t>
        </w:r>
      </w:hyperlink>
    </w:p>
    <w:p w:rsidR="0032260F" w:rsidRPr="0032260F" w:rsidRDefault="0032260F" w:rsidP="0032260F">
      <w:pPr>
        <w:spacing w:before="100" w:beforeAutospacing="1" w:after="100" w:afterAutospacing="1" w:line="240" w:lineRule="auto"/>
        <w:outlineLvl w:val="3"/>
        <w:rPr>
          <w:rFonts w:ascii="Times New Roman" w:eastAsia="Times New Roman" w:hAnsi="Times New Roman" w:cs="Times New Roman"/>
          <w:b/>
          <w:bCs/>
          <w:sz w:val="24"/>
          <w:szCs w:val="24"/>
        </w:rPr>
      </w:pPr>
      <w:r w:rsidRPr="0032260F">
        <w:rPr>
          <w:rFonts w:ascii="Times New Roman" w:eastAsia="Times New Roman" w:hAnsi="Times New Roman" w:cs="Times New Roman"/>
          <w:b/>
          <w:bCs/>
          <w:sz w:val="24"/>
          <w:szCs w:val="24"/>
        </w:rPr>
        <w:t>Portfolio Processes</w:t>
      </w:r>
    </w:p>
    <w:tbl>
      <w:tblPr>
        <w:tblW w:w="40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008"/>
        <w:gridCol w:w="4576"/>
      </w:tblGrid>
      <w:tr w:rsidR="0032260F" w:rsidRPr="0032260F" w:rsidTr="0032260F">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Traditional Portfolio Processes include:</w:t>
            </w:r>
            <w:r w:rsidRPr="0032260F">
              <w:rPr>
                <w:rFonts w:ascii="Times New Roman" w:eastAsia="Times New Roman" w:hAnsi="Times New Roman" w:cs="Times New Roman"/>
                <w:sz w:val="24"/>
                <w:szCs w:val="24"/>
              </w:rPr>
              <w:br/>
              <w:t>• Collecting</w:t>
            </w:r>
            <w:r w:rsidRPr="0032260F">
              <w:rPr>
                <w:rFonts w:ascii="Times New Roman" w:eastAsia="Times New Roman" w:hAnsi="Times New Roman" w:cs="Times New Roman"/>
                <w:sz w:val="24"/>
                <w:szCs w:val="24"/>
              </w:rPr>
              <w:br/>
              <w:t>• Selecting</w:t>
            </w:r>
            <w:r w:rsidRPr="0032260F">
              <w:rPr>
                <w:rFonts w:ascii="Times New Roman" w:eastAsia="Times New Roman" w:hAnsi="Times New Roman" w:cs="Times New Roman"/>
                <w:sz w:val="24"/>
                <w:szCs w:val="24"/>
              </w:rPr>
              <w:br/>
              <w:t>• Reflecting</w:t>
            </w:r>
            <w:r w:rsidRPr="0032260F">
              <w:rPr>
                <w:rFonts w:ascii="Times New Roman" w:eastAsia="Times New Roman" w:hAnsi="Times New Roman" w:cs="Times New Roman"/>
                <w:sz w:val="24"/>
                <w:szCs w:val="24"/>
              </w:rPr>
              <w:br/>
            </w:r>
            <w:r w:rsidRPr="0032260F">
              <w:rPr>
                <w:rFonts w:ascii="Times New Roman" w:eastAsia="Times New Roman" w:hAnsi="Times New Roman" w:cs="Times New Roman"/>
                <w:sz w:val="24"/>
                <w:szCs w:val="24"/>
              </w:rPr>
              <w:lastRenderedPageBreak/>
              <w:t>• Projecting</w:t>
            </w:r>
            <w:r w:rsidRPr="0032260F">
              <w:rPr>
                <w:rFonts w:ascii="Times New Roman" w:eastAsia="Times New Roman" w:hAnsi="Times New Roman" w:cs="Times New Roman"/>
                <w:sz w:val="24"/>
                <w:szCs w:val="24"/>
              </w:rPr>
              <w:br/>
              <w:t>• Celebrating</w:t>
            </w:r>
          </w:p>
        </w:tc>
        <w:tc>
          <w:tcPr>
            <w:tcW w:w="0" w:type="auto"/>
            <w:tcBorders>
              <w:top w:val="outset" w:sz="6" w:space="0" w:color="auto"/>
              <w:left w:val="outset" w:sz="6" w:space="0" w:color="auto"/>
              <w:bottom w:val="outset" w:sz="6" w:space="0" w:color="auto"/>
              <w:right w:val="outset" w:sz="6" w:space="0" w:color="auto"/>
            </w:tcBorders>
            <w:vAlign w:val="center"/>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lastRenderedPageBreak/>
              <w:t>Adding Technology allows the addition and enhancement of:</w:t>
            </w:r>
            <w:r w:rsidRPr="0032260F">
              <w:rPr>
                <w:rFonts w:ascii="Times New Roman" w:eastAsia="Times New Roman" w:hAnsi="Times New Roman" w:cs="Times New Roman"/>
                <w:sz w:val="24"/>
                <w:szCs w:val="24"/>
              </w:rPr>
              <w:br/>
              <w:t>• Archiving</w:t>
            </w:r>
            <w:r w:rsidRPr="0032260F">
              <w:rPr>
                <w:rFonts w:ascii="Times New Roman" w:eastAsia="Times New Roman" w:hAnsi="Times New Roman" w:cs="Times New Roman"/>
                <w:sz w:val="24"/>
                <w:szCs w:val="24"/>
              </w:rPr>
              <w:br/>
              <w:t>• Linking/Thinking</w:t>
            </w:r>
            <w:r w:rsidRPr="0032260F">
              <w:rPr>
                <w:rFonts w:ascii="Times New Roman" w:eastAsia="Times New Roman" w:hAnsi="Times New Roman" w:cs="Times New Roman"/>
                <w:sz w:val="24"/>
                <w:szCs w:val="24"/>
              </w:rPr>
              <w:br/>
              <w:t>• Storytelling</w:t>
            </w:r>
            <w:r w:rsidRPr="0032260F">
              <w:rPr>
                <w:rFonts w:ascii="Times New Roman" w:eastAsia="Times New Roman" w:hAnsi="Times New Roman" w:cs="Times New Roman"/>
                <w:sz w:val="24"/>
                <w:szCs w:val="24"/>
              </w:rPr>
              <w:br/>
            </w:r>
            <w:r w:rsidRPr="0032260F">
              <w:rPr>
                <w:rFonts w:ascii="Times New Roman" w:eastAsia="Times New Roman" w:hAnsi="Times New Roman" w:cs="Times New Roman"/>
                <w:sz w:val="24"/>
                <w:szCs w:val="24"/>
              </w:rPr>
              <w:lastRenderedPageBreak/>
              <w:t>• Collaborating</w:t>
            </w:r>
            <w:r w:rsidRPr="0032260F">
              <w:rPr>
                <w:rFonts w:ascii="Times New Roman" w:eastAsia="Times New Roman" w:hAnsi="Times New Roman" w:cs="Times New Roman"/>
                <w:sz w:val="24"/>
                <w:szCs w:val="24"/>
              </w:rPr>
              <w:br/>
              <w:t>• Publishing</w:t>
            </w:r>
          </w:p>
        </w:tc>
      </w:tr>
    </w:tbl>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lastRenderedPageBreak/>
        <w:t>The following Reflective Questions tie the Past to the Future:</w:t>
      </w:r>
    </w:p>
    <w:p w:rsidR="0032260F" w:rsidRPr="0032260F" w:rsidRDefault="0032260F" w:rsidP="0032260F">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What? (The Past) What have I collected about my life/work/learning? (my artifacts) </w:t>
      </w:r>
    </w:p>
    <w:p w:rsidR="0032260F" w:rsidRPr="0032260F" w:rsidRDefault="0032260F" w:rsidP="0032260F">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So What? (The Present) What do those artifacts show about what I have learned? (my current reflections on my knowledge, skills and dispositions) </w:t>
      </w:r>
    </w:p>
    <w:p w:rsidR="0032260F" w:rsidRPr="0032260F" w:rsidRDefault="0032260F" w:rsidP="0032260F">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Now What? (The Future) What direction do I want to take in the future? (my future learning goals) </w:t>
      </w:r>
    </w:p>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The Portfolio Process could be linked to the Digital Storytelling Process. What is Digital Storytelling? In this context, learners create a 2-4 minute digital video clip that is told in first person narrative, in their own voice, illustrated by (mostly) still images, with the addition of a music sound track to add emotional tone. The </w:t>
      </w:r>
      <w:hyperlink r:id="rId17" w:history="1">
        <w:r w:rsidRPr="0032260F">
          <w:rPr>
            <w:rFonts w:ascii="Times New Roman" w:eastAsia="Times New Roman" w:hAnsi="Times New Roman" w:cs="Times New Roman"/>
            <w:color w:val="0000FF"/>
            <w:sz w:val="24"/>
            <w:szCs w:val="24"/>
            <w:u w:val="single"/>
          </w:rPr>
          <w:t>Center for Digital Storytelling</w:t>
        </w:r>
      </w:hyperlink>
      <w:r w:rsidRPr="0032260F">
        <w:rPr>
          <w:rFonts w:ascii="Times New Roman" w:eastAsia="Times New Roman" w:hAnsi="Times New Roman" w:cs="Times New Roman"/>
          <w:sz w:val="24"/>
          <w:szCs w:val="24"/>
        </w:rPr>
        <w:t xml:space="preserve"> has identified Seven Elements of Digital Storytelling:</w:t>
      </w:r>
    </w:p>
    <w:p w:rsidR="0032260F" w:rsidRPr="0032260F" w:rsidRDefault="0032260F" w:rsidP="0032260F">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b/>
          <w:bCs/>
          <w:sz w:val="24"/>
          <w:szCs w:val="24"/>
        </w:rPr>
        <w:t>A Point (of View)</w:t>
      </w:r>
      <w:r w:rsidRPr="0032260F">
        <w:rPr>
          <w:rFonts w:ascii="Times New Roman" w:eastAsia="Times New Roman" w:hAnsi="Times New Roman" w:cs="Times New Roman"/>
          <w:sz w:val="24"/>
          <w:szCs w:val="24"/>
        </w:rPr>
        <w:t xml:space="preserve">: Stories are told to make a point and should not be presented as a recitation of mere facts. Define the premise of your story so that all parts can serve to make the point. Consider your audience and direct the point to them. </w:t>
      </w:r>
    </w:p>
    <w:p w:rsidR="0032260F" w:rsidRPr="0032260F" w:rsidRDefault="0032260F" w:rsidP="0032260F">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b/>
          <w:bCs/>
          <w:sz w:val="24"/>
          <w:szCs w:val="24"/>
        </w:rPr>
        <w:t>A Dramatic Question:</w:t>
      </w:r>
      <w:r w:rsidRPr="0032260F">
        <w:rPr>
          <w:rFonts w:ascii="Times New Roman" w:eastAsia="Times New Roman" w:hAnsi="Times New Roman" w:cs="Times New Roman"/>
          <w:sz w:val="24"/>
          <w:szCs w:val="24"/>
        </w:rPr>
        <w:t xml:space="preserve"> You want to capture your audience’s attention at the beginning of the piece and hold their interest throughout. Typically you want to pose the dramatic question in the opening lines and resolve it in the closing lines. </w:t>
      </w:r>
    </w:p>
    <w:p w:rsidR="0032260F" w:rsidRPr="0032260F" w:rsidRDefault="0032260F" w:rsidP="0032260F">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b/>
          <w:bCs/>
          <w:sz w:val="24"/>
          <w:szCs w:val="24"/>
        </w:rPr>
        <w:t>Emotional Content:</w:t>
      </w:r>
      <w:r w:rsidRPr="0032260F">
        <w:rPr>
          <w:rFonts w:ascii="Times New Roman" w:eastAsia="Times New Roman" w:hAnsi="Times New Roman" w:cs="Times New Roman"/>
          <w:sz w:val="24"/>
          <w:szCs w:val="24"/>
        </w:rPr>
        <w:t xml:space="preserve"> Emotional content can help hold your </w:t>
      </w:r>
      <w:proofErr w:type="spellStart"/>
      <w:r w:rsidRPr="0032260F">
        <w:rPr>
          <w:rFonts w:ascii="Times New Roman" w:eastAsia="Times New Roman" w:hAnsi="Times New Roman" w:cs="Times New Roman"/>
          <w:sz w:val="24"/>
          <w:szCs w:val="24"/>
        </w:rPr>
        <w:t>audiences</w:t>
      </w:r>
      <w:proofErr w:type="spellEnd"/>
      <w:r w:rsidRPr="0032260F">
        <w:rPr>
          <w:rFonts w:ascii="Times New Roman" w:eastAsia="Times New Roman" w:hAnsi="Times New Roman" w:cs="Times New Roman"/>
          <w:sz w:val="24"/>
          <w:szCs w:val="24"/>
        </w:rPr>
        <w:t xml:space="preserve"> attention. The images, effects, music and tone of voice all lend to contributing emotion to the piece. Try to keep the elements consistent with the emotion of the moment. </w:t>
      </w:r>
    </w:p>
    <w:p w:rsidR="0032260F" w:rsidRPr="0032260F" w:rsidRDefault="0032260F" w:rsidP="0032260F">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b/>
          <w:bCs/>
          <w:sz w:val="24"/>
          <w:szCs w:val="24"/>
        </w:rPr>
        <w:t>The Gift of Your Voice:</w:t>
      </w:r>
      <w:r w:rsidRPr="0032260F">
        <w:rPr>
          <w:rFonts w:ascii="Times New Roman" w:eastAsia="Times New Roman" w:hAnsi="Times New Roman" w:cs="Times New Roman"/>
          <w:sz w:val="24"/>
          <w:szCs w:val="24"/>
        </w:rPr>
        <w:t xml:space="preserve"> Most likely the first time you heard your recorded voice you couldn’t stand the way it sounded. And you still can’t. Suggestion….get over it! Your voice is a great gift and even thought you don’t like to hear it, others do. If you “read” your script your audience will not know how to react. Take time to learn and practice your script so you can speak in a conversational voice. Record several takes and select the best one. Trust that your audience will think it is perfect </w:t>
      </w:r>
    </w:p>
    <w:p w:rsidR="0032260F" w:rsidRPr="0032260F" w:rsidRDefault="0032260F" w:rsidP="0032260F">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b/>
          <w:bCs/>
          <w:sz w:val="24"/>
          <w:szCs w:val="24"/>
        </w:rPr>
        <w:t xml:space="preserve">The Power of </w:t>
      </w:r>
      <w:proofErr w:type="gramStart"/>
      <w:r w:rsidRPr="0032260F">
        <w:rPr>
          <w:rFonts w:ascii="Times New Roman" w:eastAsia="Times New Roman" w:hAnsi="Times New Roman" w:cs="Times New Roman"/>
          <w:b/>
          <w:bCs/>
          <w:sz w:val="24"/>
          <w:szCs w:val="24"/>
        </w:rPr>
        <w:t>The</w:t>
      </w:r>
      <w:proofErr w:type="gramEnd"/>
      <w:r w:rsidRPr="0032260F">
        <w:rPr>
          <w:rFonts w:ascii="Times New Roman" w:eastAsia="Times New Roman" w:hAnsi="Times New Roman" w:cs="Times New Roman"/>
          <w:b/>
          <w:bCs/>
          <w:sz w:val="24"/>
          <w:szCs w:val="24"/>
        </w:rPr>
        <w:t xml:space="preserve"> Soundtrack</w:t>
      </w:r>
      <w:r w:rsidRPr="0032260F">
        <w:rPr>
          <w:rFonts w:ascii="Times New Roman" w:eastAsia="Times New Roman" w:hAnsi="Times New Roman" w:cs="Times New Roman"/>
          <w:sz w:val="24"/>
          <w:szCs w:val="24"/>
        </w:rPr>
        <w:t xml:space="preserve">: Music is a big plus to a digital story. The right music can set the story in time and can convey emotion. Play music behind an image and a specific emotion is generated. Change the music behind the same image and an entirely different emotion is experienced. Sound effects can add tension and excitement to a piece, but be </w:t>
      </w:r>
      <w:proofErr w:type="gramStart"/>
      <w:r w:rsidRPr="0032260F">
        <w:rPr>
          <w:rFonts w:ascii="Times New Roman" w:eastAsia="Times New Roman" w:hAnsi="Times New Roman" w:cs="Times New Roman"/>
          <w:sz w:val="24"/>
          <w:szCs w:val="24"/>
        </w:rPr>
        <w:t>careful,</w:t>
      </w:r>
      <w:proofErr w:type="gramEnd"/>
      <w:r w:rsidRPr="0032260F">
        <w:rPr>
          <w:rFonts w:ascii="Times New Roman" w:eastAsia="Times New Roman" w:hAnsi="Times New Roman" w:cs="Times New Roman"/>
          <w:sz w:val="24"/>
          <w:szCs w:val="24"/>
        </w:rPr>
        <w:t xml:space="preserve"> they can be a distraction too. </w:t>
      </w:r>
    </w:p>
    <w:p w:rsidR="0032260F" w:rsidRPr="0032260F" w:rsidRDefault="0032260F" w:rsidP="0032260F">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b/>
          <w:bCs/>
          <w:sz w:val="24"/>
          <w:szCs w:val="24"/>
        </w:rPr>
        <w:t>Economy</w:t>
      </w:r>
      <w:r w:rsidRPr="0032260F">
        <w:rPr>
          <w:rFonts w:ascii="Times New Roman" w:eastAsia="Times New Roman" w:hAnsi="Times New Roman" w:cs="Times New Roman"/>
          <w:sz w:val="24"/>
          <w:szCs w:val="24"/>
        </w:rPr>
        <w:t xml:space="preserve">: A compact, fast moving digital story will contain only those elements necessary to move the audience from beginning to end. We know that our brains are constantly filling in (from our own experiences) details from suggestions made by sights and sounds. Don’t give every detail to clarify your story, let your audience fill in some of the blanks. </w:t>
      </w:r>
    </w:p>
    <w:p w:rsidR="0032260F" w:rsidRPr="0032260F" w:rsidRDefault="0032260F" w:rsidP="0032260F">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b/>
          <w:bCs/>
          <w:sz w:val="24"/>
          <w:szCs w:val="24"/>
        </w:rPr>
        <w:t>Pacing</w:t>
      </w:r>
      <w:r w:rsidRPr="0032260F">
        <w:rPr>
          <w:rFonts w:ascii="Times New Roman" w:eastAsia="Times New Roman" w:hAnsi="Times New Roman" w:cs="Times New Roman"/>
          <w:sz w:val="24"/>
          <w:szCs w:val="24"/>
        </w:rPr>
        <w:t xml:space="preserve">: The rhythm of the piece is what keeps your audience’s interest in the story. Music tempo, speech rate, image duration, and panning and zooming speed all work to establish pace. Generally pace will be consistent, but once in a while it will pause, accelerate, decelerate, stop or blast-off. </w:t>
      </w:r>
    </w:p>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b/>
          <w:bCs/>
          <w:sz w:val="24"/>
          <w:szCs w:val="24"/>
        </w:rPr>
        <w:lastRenderedPageBreak/>
        <w:t xml:space="preserve">Why include Storytelling in Electronic Portfolios? </w:t>
      </w:r>
      <w:r w:rsidRPr="0032260F">
        <w:rPr>
          <w:rFonts w:ascii="Times New Roman" w:eastAsia="Times New Roman" w:hAnsi="Times New Roman" w:cs="Times New Roman"/>
          <w:sz w:val="24"/>
          <w:szCs w:val="24"/>
        </w:rPr>
        <w:t>Here are some of the compelling reasons for integrating these two processes together:</w:t>
      </w:r>
    </w:p>
    <w:p w:rsidR="0032260F" w:rsidRPr="0032260F" w:rsidRDefault="0032260F" w:rsidP="0032260F">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b/>
          <w:bCs/>
          <w:sz w:val="24"/>
          <w:szCs w:val="24"/>
        </w:rPr>
        <w:t>Learner Motivation and Affect</w:t>
      </w:r>
      <w:r w:rsidRPr="0032260F">
        <w:rPr>
          <w:rFonts w:ascii="Times New Roman" w:eastAsia="Times New Roman" w:hAnsi="Times New Roman" w:cs="Times New Roman"/>
          <w:sz w:val="24"/>
          <w:szCs w:val="24"/>
        </w:rPr>
        <w:t xml:space="preserve"> - This issue is discussed in more detail in another </w:t>
      </w:r>
      <w:hyperlink r:id="rId18" w:anchor="motivation" w:history="1">
        <w:r w:rsidRPr="0032260F">
          <w:rPr>
            <w:rFonts w:ascii="Times New Roman" w:eastAsia="Times New Roman" w:hAnsi="Times New Roman" w:cs="Times New Roman"/>
            <w:color w:val="0000FF"/>
            <w:sz w:val="24"/>
            <w:szCs w:val="24"/>
            <w:u w:val="single"/>
          </w:rPr>
          <w:t>paper</w:t>
        </w:r>
      </w:hyperlink>
      <w:r w:rsidRPr="0032260F">
        <w:rPr>
          <w:rFonts w:ascii="Times New Roman" w:eastAsia="Times New Roman" w:hAnsi="Times New Roman" w:cs="Times New Roman"/>
          <w:sz w:val="24"/>
          <w:szCs w:val="24"/>
        </w:rPr>
        <w:t xml:space="preserve"> on the competing paradigms in portfolio development. </w:t>
      </w:r>
    </w:p>
    <w:p w:rsidR="0032260F" w:rsidRPr="0032260F" w:rsidRDefault="0032260F" w:rsidP="0032260F">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b/>
          <w:bCs/>
          <w:sz w:val="24"/>
          <w:szCs w:val="24"/>
        </w:rPr>
        <w:t>Constructivist Approach</w:t>
      </w:r>
      <w:r w:rsidRPr="0032260F">
        <w:rPr>
          <w:rFonts w:ascii="Times New Roman" w:eastAsia="Times New Roman" w:hAnsi="Times New Roman" w:cs="Times New Roman"/>
          <w:sz w:val="24"/>
          <w:szCs w:val="24"/>
        </w:rPr>
        <w:t xml:space="preserve"> to Project-Based "Assessment-as-Learning" </w:t>
      </w:r>
    </w:p>
    <w:p w:rsidR="0032260F" w:rsidRPr="0032260F" w:rsidRDefault="0032260F" w:rsidP="0032260F">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b/>
          <w:bCs/>
          <w:sz w:val="24"/>
          <w:szCs w:val="24"/>
        </w:rPr>
        <w:t>Learner Ownership and Engagement with Portfolio</w:t>
      </w:r>
      <w:r w:rsidRPr="0032260F">
        <w:rPr>
          <w:rFonts w:ascii="Times New Roman" w:eastAsia="Times New Roman" w:hAnsi="Times New Roman" w:cs="Times New Roman"/>
          <w:sz w:val="24"/>
          <w:szCs w:val="24"/>
        </w:rPr>
        <w:br/>
        <w:t xml:space="preserve">• </w:t>
      </w:r>
      <w:proofErr w:type="gramStart"/>
      <w:r w:rsidRPr="0032260F">
        <w:rPr>
          <w:rFonts w:ascii="Times New Roman" w:eastAsia="Times New Roman" w:hAnsi="Times New Roman" w:cs="Times New Roman"/>
          <w:sz w:val="24"/>
          <w:szCs w:val="24"/>
        </w:rPr>
        <w:t>The</w:t>
      </w:r>
      <w:proofErr w:type="gramEnd"/>
      <w:r w:rsidRPr="0032260F">
        <w:rPr>
          <w:rFonts w:ascii="Times New Roman" w:eastAsia="Times New Roman" w:hAnsi="Times New Roman" w:cs="Times New Roman"/>
          <w:sz w:val="24"/>
          <w:szCs w:val="24"/>
        </w:rPr>
        <w:t xml:space="preserve"> tools should allow the learner to feel in control of the process, including the "look and feel" of the portfolio. </w:t>
      </w:r>
    </w:p>
    <w:p w:rsidR="0032260F" w:rsidRPr="0032260F" w:rsidRDefault="0032260F" w:rsidP="0032260F">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b/>
          <w:bCs/>
          <w:sz w:val="24"/>
          <w:szCs w:val="24"/>
        </w:rPr>
        <w:t>Emotional Connection</w:t>
      </w:r>
      <w:r w:rsidRPr="0032260F">
        <w:rPr>
          <w:rFonts w:ascii="Times New Roman" w:eastAsia="Times New Roman" w:hAnsi="Times New Roman" w:cs="Times New Roman"/>
          <w:sz w:val="24"/>
          <w:szCs w:val="24"/>
        </w:rPr>
        <w:br/>
        <w:t xml:space="preserve">• There is an affective component of the portfolio development process, that supports deep learning. </w:t>
      </w:r>
      <w:r w:rsidRPr="0032260F">
        <w:rPr>
          <w:rFonts w:ascii="Times New Roman" w:eastAsia="Times New Roman" w:hAnsi="Times New Roman" w:cs="Times New Roman"/>
          <w:sz w:val="24"/>
          <w:szCs w:val="24"/>
        </w:rPr>
        <w:br/>
        <w:t xml:space="preserve">• </w:t>
      </w:r>
      <w:r w:rsidRPr="0032260F">
        <w:rPr>
          <w:rFonts w:ascii="Times New Roman" w:eastAsia="Times New Roman" w:hAnsi="Times New Roman" w:cs="Times New Roman"/>
          <w:b/>
          <w:bCs/>
          <w:sz w:val="24"/>
          <w:szCs w:val="24"/>
        </w:rPr>
        <w:t xml:space="preserve">Deep Learning </w:t>
      </w:r>
      <w:r w:rsidRPr="0032260F">
        <w:rPr>
          <w:rFonts w:ascii="Times New Roman" w:eastAsia="Times New Roman" w:hAnsi="Times New Roman" w:cs="Times New Roman"/>
          <w:sz w:val="24"/>
          <w:szCs w:val="24"/>
        </w:rPr>
        <w:t>(as described by Barbara Cambridge):</w:t>
      </w:r>
      <w:r w:rsidRPr="0032260F">
        <w:rPr>
          <w:rFonts w:ascii="Times New Roman" w:eastAsia="Times New Roman" w:hAnsi="Times New Roman" w:cs="Times New Roman"/>
          <w:sz w:val="24"/>
          <w:szCs w:val="24"/>
        </w:rPr>
        <w:br/>
        <w:t>– involves reflection,</w:t>
      </w:r>
      <w:r w:rsidRPr="0032260F">
        <w:rPr>
          <w:rFonts w:ascii="Times New Roman" w:eastAsia="Times New Roman" w:hAnsi="Times New Roman" w:cs="Times New Roman"/>
          <w:sz w:val="24"/>
          <w:szCs w:val="24"/>
        </w:rPr>
        <w:br/>
        <w:t>– is developmental,</w:t>
      </w:r>
      <w:r w:rsidRPr="0032260F">
        <w:rPr>
          <w:rFonts w:ascii="Times New Roman" w:eastAsia="Times New Roman" w:hAnsi="Times New Roman" w:cs="Times New Roman"/>
          <w:sz w:val="24"/>
          <w:szCs w:val="24"/>
        </w:rPr>
        <w:br/>
        <w:t>– is integrative,</w:t>
      </w:r>
      <w:r w:rsidRPr="0032260F">
        <w:rPr>
          <w:rFonts w:ascii="Times New Roman" w:eastAsia="Times New Roman" w:hAnsi="Times New Roman" w:cs="Times New Roman"/>
          <w:sz w:val="24"/>
          <w:szCs w:val="24"/>
        </w:rPr>
        <w:br/>
        <w:t>– is self-directive, and</w:t>
      </w:r>
      <w:r w:rsidRPr="0032260F">
        <w:rPr>
          <w:rFonts w:ascii="Times New Roman" w:eastAsia="Times New Roman" w:hAnsi="Times New Roman" w:cs="Times New Roman"/>
          <w:sz w:val="24"/>
          <w:szCs w:val="24"/>
        </w:rPr>
        <w:br/>
        <w:t>– is lifelong</w:t>
      </w:r>
    </w:p>
    <w:tbl>
      <w:tblPr>
        <w:tblW w:w="4000" w:type="pct"/>
        <w:jc w:val="center"/>
        <w:tblCellSpacing w:w="7" w:type="dxa"/>
        <w:tblInd w:w="72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4003"/>
        <w:gridCol w:w="3603"/>
      </w:tblGrid>
      <w:tr w:rsidR="0032260F" w:rsidRPr="0032260F" w:rsidTr="0032260F">
        <w:trPr>
          <w:tblCellSpacing w:w="7"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32260F" w:rsidRPr="0032260F" w:rsidRDefault="0032260F" w:rsidP="0032260F">
            <w:pPr>
              <w:spacing w:after="0" w:line="240" w:lineRule="auto"/>
              <w:jc w:val="center"/>
              <w:rPr>
                <w:rFonts w:ascii="Times New Roman" w:eastAsia="Times New Roman" w:hAnsi="Times New Roman" w:cs="Times New Roman"/>
                <w:sz w:val="24"/>
                <w:szCs w:val="24"/>
              </w:rPr>
            </w:pPr>
            <w:r w:rsidRPr="0032260F">
              <w:rPr>
                <w:rFonts w:ascii="Times New Roman" w:eastAsia="Times New Roman" w:hAnsi="Times New Roman" w:cs="Times New Roman"/>
                <w:b/>
                <w:bCs/>
                <w:sz w:val="24"/>
                <w:szCs w:val="24"/>
              </w:rPr>
              <w:t>Deep Learning versus Surface Learning*</w:t>
            </w:r>
          </w:p>
        </w:tc>
      </w:tr>
      <w:tr w:rsidR="0032260F" w:rsidRPr="0032260F" w:rsidTr="0032260F">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b/>
                <w:bCs/>
                <w:sz w:val="24"/>
                <w:szCs w:val="24"/>
              </w:rPr>
              <w:t>Attributes of Deep Learning</w:t>
            </w:r>
          </w:p>
        </w:tc>
        <w:tc>
          <w:tcPr>
            <w:tcW w:w="0" w:type="auto"/>
            <w:tcBorders>
              <w:top w:val="outset" w:sz="6" w:space="0" w:color="auto"/>
              <w:left w:val="outset" w:sz="6" w:space="0" w:color="auto"/>
              <w:bottom w:val="outset" w:sz="6" w:space="0" w:color="auto"/>
              <w:right w:val="outset" w:sz="6" w:space="0" w:color="auto"/>
            </w:tcBorders>
            <w:vAlign w:val="center"/>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b/>
                <w:bCs/>
                <w:sz w:val="24"/>
                <w:szCs w:val="24"/>
              </w:rPr>
              <w:t>Attributes of Surface Learning</w:t>
            </w:r>
          </w:p>
        </w:tc>
      </w:tr>
      <w:tr w:rsidR="0032260F" w:rsidRPr="0032260F" w:rsidTr="0032260F">
        <w:trPr>
          <w:tblCellSpacing w:w="7" w:type="dxa"/>
          <w:jc w:val="center"/>
        </w:trPr>
        <w:tc>
          <w:tcPr>
            <w:tcW w:w="0" w:type="auto"/>
            <w:tcBorders>
              <w:top w:val="outset" w:sz="6" w:space="0" w:color="auto"/>
              <w:left w:val="outset" w:sz="6" w:space="0" w:color="auto"/>
              <w:bottom w:val="outset" w:sz="6" w:space="0" w:color="auto"/>
              <w:right w:val="outset" w:sz="6" w:space="0" w:color="auto"/>
            </w:tcBorders>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Learners relate ideas to previous knowledge and experience.</w:t>
            </w:r>
          </w:p>
        </w:tc>
        <w:tc>
          <w:tcPr>
            <w:tcW w:w="0" w:type="auto"/>
            <w:tcBorders>
              <w:top w:val="outset" w:sz="6" w:space="0" w:color="auto"/>
              <w:left w:val="outset" w:sz="6" w:space="0" w:color="auto"/>
              <w:bottom w:val="outset" w:sz="6" w:space="0" w:color="auto"/>
              <w:right w:val="outset" w:sz="6" w:space="0" w:color="auto"/>
            </w:tcBorders>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Learners treat the course as </w:t>
            </w:r>
            <w:proofErr w:type="spellStart"/>
            <w:r w:rsidRPr="0032260F">
              <w:rPr>
                <w:rFonts w:ascii="Times New Roman" w:eastAsia="Times New Roman" w:hAnsi="Times New Roman" w:cs="Times New Roman"/>
                <w:sz w:val="24"/>
                <w:szCs w:val="24"/>
              </w:rPr>
              <w:t>untelated</w:t>
            </w:r>
            <w:proofErr w:type="spellEnd"/>
            <w:r w:rsidRPr="0032260F">
              <w:rPr>
                <w:rFonts w:ascii="Times New Roman" w:eastAsia="Times New Roman" w:hAnsi="Times New Roman" w:cs="Times New Roman"/>
                <w:sz w:val="24"/>
                <w:szCs w:val="24"/>
              </w:rPr>
              <w:t xml:space="preserve"> bits of knowledge.</w:t>
            </w:r>
          </w:p>
        </w:tc>
      </w:tr>
      <w:tr w:rsidR="0032260F" w:rsidRPr="0032260F" w:rsidTr="0032260F">
        <w:trPr>
          <w:tblCellSpacing w:w="7" w:type="dxa"/>
          <w:jc w:val="center"/>
        </w:trPr>
        <w:tc>
          <w:tcPr>
            <w:tcW w:w="0" w:type="auto"/>
            <w:tcBorders>
              <w:top w:val="outset" w:sz="6" w:space="0" w:color="auto"/>
              <w:left w:val="outset" w:sz="6" w:space="0" w:color="auto"/>
              <w:bottom w:val="outset" w:sz="6" w:space="0" w:color="auto"/>
              <w:right w:val="outset" w:sz="6" w:space="0" w:color="auto"/>
            </w:tcBorders>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Learners look for patterns and unrelated principles.</w:t>
            </w:r>
          </w:p>
        </w:tc>
        <w:tc>
          <w:tcPr>
            <w:tcW w:w="0" w:type="auto"/>
            <w:tcBorders>
              <w:top w:val="outset" w:sz="6" w:space="0" w:color="auto"/>
              <w:left w:val="outset" w:sz="6" w:space="0" w:color="auto"/>
              <w:bottom w:val="outset" w:sz="6" w:space="0" w:color="auto"/>
              <w:right w:val="outset" w:sz="6" w:space="0" w:color="auto"/>
            </w:tcBorders>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Learners memorize facts and carry out procedures routinely.</w:t>
            </w:r>
          </w:p>
        </w:tc>
      </w:tr>
      <w:tr w:rsidR="0032260F" w:rsidRPr="0032260F" w:rsidTr="0032260F">
        <w:trPr>
          <w:tblCellSpacing w:w="7" w:type="dxa"/>
          <w:jc w:val="center"/>
        </w:trPr>
        <w:tc>
          <w:tcPr>
            <w:tcW w:w="0" w:type="auto"/>
            <w:tcBorders>
              <w:top w:val="outset" w:sz="6" w:space="0" w:color="auto"/>
              <w:left w:val="outset" w:sz="6" w:space="0" w:color="auto"/>
              <w:bottom w:val="outset" w:sz="6" w:space="0" w:color="auto"/>
              <w:right w:val="outset" w:sz="6" w:space="0" w:color="auto"/>
            </w:tcBorders>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Learners check evidence and relate it to conclusions.</w:t>
            </w:r>
          </w:p>
        </w:tc>
        <w:tc>
          <w:tcPr>
            <w:tcW w:w="0" w:type="auto"/>
            <w:tcBorders>
              <w:top w:val="outset" w:sz="6" w:space="0" w:color="auto"/>
              <w:left w:val="outset" w:sz="6" w:space="0" w:color="auto"/>
              <w:bottom w:val="outset" w:sz="6" w:space="0" w:color="auto"/>
              <w:right w:val="outset" w:sz="6" w:space="0" w:color="auto"/>
            </w:tcBorders>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Learners find difficulty in making sense of new ideas presented.</w:t>
            </w:r>
          </w:p>
        </w:tc>
      </w:tr>
      <w:tr w:rsidR="0032260F" w:rsidRPr="0032260F" w:rsidTr="0032260F">
        <w:trPr>
          <w:tblCellSpacing w:w="7" w:type="dxa"/>
          <w:jc w:val="center"/>
        </w:trPr>
        <w:tc>
          <w:tcPr>
            <w:tcW w:w="0" w:type="auto"/>
            <w:tcBorders>
              <w:top w:val="outset" w:sz="6" w:space="0" w:color="auto"/>
              <w:left w:val="outset" w:sz="6" w:space="0" w:color="auto"/>
              <w:bottom w:val="outset" w:sz="6" w:space="0" w:color="auto"/>
              <w:right w:val="outset" w:sz="6" w:space="0" w:color="auto"/>
            </w:tcBorders>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Learners examine logic and argument cautiously and critically.</w:t>
            </w:r>
          </w:p>
        </w:tc>
        <w:tc>
          <w:tcPr>
            <w:tcW w:w="0" w:type="auto"/>
            <w:tcBorders>
              <w:top w:val="outset" w:sz="6" w:space="0" w:color="auto"/>
              <w:left w:val="outset" w:sz="6" w:space="0" w:color="auto"/>
              <w:bottom w:val="outset" w:sz="6" w:space="0" w:color="auto"/>
              <w:right w:val="outset" w:sz="6" w:space="0" w:color="auto"/>
            </w:tcBorders>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Learners see little value or meaning in either courses or tasks.</w:t>
            </w:r>
          </w:p>
        </w:tc>
      </w:tr>
      <w:tr w:rsidR="0032260F" w:rsidRPr="0032260F" w:rsidTr="0032260F">
        <w:trPr>
          <w:tblCellSpacing w:w="7" w:type="dxa"/>
          <w:jc w:val="center"/>
        </w:trPr>
        <w:tc>
          <w:tcPr>
            <w:tcW w:w="0" w:type="auto"/>
            <w:tcBorders>
              <w:top w:val="outset" w:sz="6" w:space="0" w:color="auto"/>
              <w:left w:val="outset" w:sz="6" w:space="0" w:color="auto"/>
              <w:bottom w:val="outset" w:sz="6" w:space="0" w:color="auto"/>
              <w:right w:val="outset" w:sz="6" w:space="0" w:color="auto"/>
            </w:tcBorders>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Learners are aware of the understanding that develops while learning.</w:t>
            </w:r>
          </w:p>
        </w:tc>
        <w:tc>
          <w:tcPr>
            <w:tcW w:w="0" w:type="auto"/>
            <w:tcBorders>
              <w:top w:val="outset" w:sz="6" w:space="0" w:color="auto"/>
              <w:left w:val="outset" w:sz="6" w:space="0" w:color="auto"/>
              <w:bottom w:val="outset" w:sz="6" w:space="0" w:color="auto"/>
              <w:right w:val="outset" w:sz="6" w:space="0" w:color="auto"/>
            </w:tcBorders>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Learners study without reflecting on either purpose of strategy.</w:t>
            </w:r>
          </w:p>
        </w:tc>
      </w:tr>
      <w:tr w:rsidR="0032260F" w:rsidRPr="0032260F" w:rsidTr="0032260F">
        <w:trPr>
          <w:tblCellSpacing w:w="7" w:type="dxa"/>
          <w:jc w:val="center"/>
        </w:trPr>
        <w:tc>
          <w:tcPr>
            <w:tcW w:w="0" w:type="auto"/>
            <w:tcBorders>
              <w:top w:val="outset" w:sz="6" w:space="0" w:color="auto"/>
              <w:left w:val="outset" w:sz="6" w:space="0" w:color="auto"/>
              <w:bottom w:val="outset" w:sz="6" w:space="0" w:color="auto"/>
              <w:right w:val="outset" w:sz="6" w:space="0" w:color="auto"/>
            </w:tcBorders>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Learners become interested in the course content.</w:t>
            </w:r>
          </w:p>
        </w:tc>
        <w:tc>
          <w:tcPr>
            <w:tcW w:w="0" w:type="auto"/>
            <w:tcBorders>
              <w:top w:val="outset" w:sz="6" w:space="0" w:color="auto"/>
              <w:left w:val="outset" w:sz="6" w:space="0" w:color="auto"/>
              <w:bottom w:val="outset" w:sz="6" w:space="0" w:color="auto"/>
              <w:right w:val="outset" w:sz="6" w:space="0" w:color="auto"/>
            </w:tcBorders>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Learners feel undue pressure and worry about work.</w:t>
            </w:r>
          </w:p>
        </w:tc>
      </w:tr>
      <w:tr w:rsidR="0032260F" w:rsidRPr="0032260F" w:rsidTr="0032260F">
        <w:trPr>
          <w:tblCellSpacing w:w="7" w:type="dxa"/>
          <w:jc w:val="center"/>
        </w:trPr>
        <w:tc>
          <w:tcPr>
            <w:tcW w:w="0" w:type="auto"/>
            <w:gridSpan w:val="2"/>
            <w:tcBorders>
              <w:top w:val="outset" w:sz="6" w:space="0" w:color="auto"/>
              <w:left w:val="outset" w:sz="6" w:space="0" w:color="auto"/>
              <w:bottom w:val="outset" w:sz="6" w:space="0" w:color="auto"/>
              <w:right w:val="outset" w:sz="6" w:space="0" w:color="auto"/>
            </w:tcBorders>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*Source: adapted from </w:t>
            </w:r>
            <w:proofErr w:type="spellStart"/>
            <w:r w:rsidRPr="0032260F">
              <w:rPr>
                <w:rFonts w:ascii="Times New Roman" w:eastAsia="Times New Roman" w:hAnsi="Times New Roman" w:cs="Times New Roman"/>
                <w:sz w:val="24"/>
                <w:szCs w:val="24"/>
              </w:rPr>
              <w:t>Entwistle</w:t>
            </w:r>
            <w:proofErr w:type="spellEnd"/>
            <w:r w:rsidRPr="0032260F">
              <w:rPr>
                <w:rFonts w:ascii="Times New Roman" w:eastAsia="Times New Roman" w:hAnsi="Times New Roman" w:cs="Times New Roman"/>
                <w:sz w:val="24"/>
                <w:szCs w:val="24"/>
              </w:rPr>
              <w:t xml:space="preserve">, 2001, quoted in </w:t>
            </w:r>
            <w:proofErr w:type="spellStart"/>
            <w:r w:rsidRPr="0032260F">
              <w:rPr>
                <w:rFonts w:ascii="Times New Roman" w:eastAsia="Times New Roman" w:hAnsi="Times New Roman" w:cs="Times New Roman"/>
                <w:sz w:val="24"/>
                <w:szCs w:val="24"/>
              </w:rPr>
              <w:t>Weigel</w:t>
            </w:r>
            <w:proofErr w:type="spellEnd"/>
            <w:r w:rsidRPr="0032260F">
              <w:rPr>
                <w:rFonts w:ascii="Times New Roman" w:eastAsia="Times New Roman" w:hAnsi="Times New Roman" w:cs="Times New Roman"/>
                <w:sz w:val="24"/>
                <w:szCs w:val="24"/>
              </w:rPr>
              <w:t xml:space="preserve">, V.B. (2001) </w:t>
            </w:r>
            <w:r w:rsidRPr="0032260F">
              <w:rPr>
                <w:rFonts w:ascii="Times New Roman" w:eastAsia="Times New Roman" w:hAnsi="Times New Roman" w:cs="Times New Roman"/>
                <w:i/>
                <w:iCs/>
                <w:sz w:val="24"/>
                <w:szCs w:val="24"/>
              </w:rPr>
              <w:t>Deep Learning for a Digital Age: Technology's Untapped Potential to Enrich Higher Education</w:t>
            </w:r>
            <w:r w:rsidRPr="0032260F">
              <w:rPr>
                <w:rFonts w:ascii="Times New Roman" w:eastAsia="Times New Roman" w:hAnsi="Times New Roman" w:cs="Times New Roman"/>
                <w:sz w:val="24"/>
                <w:szCs w:val="24"/>
              </w:rPr>
              <w:t xml:space="preserve">. </w:t>
            </w:r>
            <w:proofErr w:type="spellStart"/>
            <w:r w:rsidRPr="0032260F">
              <w:rPr>
                <w:rFonts w:ascii="Times New Roman" w:eastAsia="Times New Roman" w:hAnsi="Times New Roman" w:cs="Times New Roman"/>
                <w:sz w:val="24"/>
                <w:szCs w:val="24"/>
              </w:rPr>
              <w:t>Jossey</w:t>
            </w:r>
            <w:proofErr w:type="spellEnd"/>
            <w:r w:rsidRPr="0032260F">
              <w:rPr>
                <w:rFonts w:ascii="Times New Roman" w:eastAsia="Times New Roman" w:hAnsi="Times New Roman" w:cs="Times New Roman"/>
                <w:sz w:val="24"/>
                <w:szCs w:val="24"/>
              </w:rPr>
              <w:t>-Bass, p.6</w:t>
            </w:r>
          </w:p>
        </w:tc>
      </w:tr>
    </w:tbl>
    <w:p w:rsidR="0032260F" w:rsidRPr="0032260F" w:rsidRDefault="0032260F" w:rsidP="0032260F">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b/>
          <w:bCs/>
          <w:sz w:val="24"/>
          <w:szCs w:val="24"/>
        </w:rPr>
        <w:t>Learner's Authentic Voice</w:t>
      </w:r>
      <w:r w:rsidRPr="0032260F">
        <w:rPr>
          <w:rFonts w:ascii="Times New Roman" w:eastAsia="Times New Roman" w:hAnsi="Times New Roman" w:cs="Times New Roman"/>
          <w:sz w:val="24"/>
          <w:szCs w:val="24"/>
        </w:rPr>
        <w:br/>
        <w:t xml:space="preserve">• </w:t>
      </w:r>
      <w:proofErr w:type="gramStart"/>
      <w:r w:rsidRPr="0032260F">
        <w:rPr>
          <w:rFonts w:ascii="Times New Roman" w:eastAsia="Times New Roman" w:hAnsi="Times New Roman" w:cs="Times New Roman"/>
          <w:sz w:val="24"/>
          <w:szCs w:val="24"/>
        </w:rPr>
        <w:t>As</w:t>
      </w:r>
      <w:proofErr w:type="gramEnd"/>
      <w:r w:rsidRPr="0032260F">
        <w:rPr>
          <w:rFonts w:ascii="Times New Roman" w:eastAsia="Times New Roman" w:hAnsi="Times New Roman" w:cs="Times New Roman"/>
          <w:sz w:val="24"/>
          <w:szCs w:val="24"/>
        </w:rPr>
        <w:t xml:space="preserve"> learners create their own electronic portfolios, their unique "voice" should be evident from navigating the portfolios and reading the reflections on the screen. </w:t>
      </w:r>
      <w:r w:rsidRPr="0032260F">
        <w:rPr>
          <w:rFonts w:ascii="Times New Roman" w:eastAsia="Times New Roman" w:hAnsi="Times New Roman" w:cs="Times New Roman"/>
          <w:sz w:val="24"/>
          <w:szCs w:val="24"/>
        </w:rPr>
        <w:br/>
        <w:t>• In an electronic portfolio, the ability to add multimedia elements expands the definition of "voice" within that rhetorical construct.</w:t>
      </w:r>
      <w:r w:rsidRPr="0032260F">
        <w:rPr>
          <w:rFonts w:ascii="Times New Roman" w:eastAsia="Times New Roman" w:hAnsi="Times New Roman" w:cs="Times New Roman"/>
          <w:sz w:val="24"/>
          <w:szCs w:val="24"/>
        </w:rPr>
        <w:br/>
      </w:r>
      <w:r w:rsidRPr="0032260F">
        <w:rPr>
          <w:rFonts w:ascii="Times New Roman" w:eastAsia="Times New Roman" w:hAnsi="Times New Roman" w:cs="Times New Roman"/>
          <w:sz w:val="24"/>
          <w:szCs w:val="24"/>
        </w:rPr>
        <w:lastRenderedPageBreak/>
        <w:t>Voice = Authenticity</w:t>
      </w:r>
      <w:r w:rsidRPr="0032260F">
        <w:rPr>
          <w:rFonts w:ascii="Times New Roman" w:eastAsia="Times New Roman" w:hAnsi="Times New Roman" w:cs="Times New Roman"/>
          <w:sz w:val="24"/>
          <w:szCs w:val="24"/>
        </w:rPr>
        <w:br/>
        <w:t>• multimedia expands the "voice" in an electronic portfolio (both literally and rhetorically)</w:t>
      </w:r>
      <w:r w:rsidRPr="0032260F">
        <w:rPr>
          <w:rFonts w:ascii="Times New Roman" w:eastAsia="Times New Roman" w:hAnsi="Times New Roman" w:cs="Times New Roman"/>
          <w:sz w:val="24"/>
          <w:szCs w:val="24"/>
        </w:rPr>
        <w:br/>
        <w:t>• personality of the author is evident</w:t>
      </w:r>
      <w:r w:rsidRPr="0032260F">
        <w:rPr>
          <w:rFonts w:ascii="Times New Roman" w:eastAsia="Times New Roman" w:hAnsi="Times New Roman" w:cs="Times New Roman"/>
          <w:sz w:val="24"/>
          <w:szCs w:val="24"/>
        </w:rPr>
        <w:br/>
        <w:t>• gives the reflections a uniqueness</w:t>
      </w:r>
      <w:r w:rsidRPr="0032260F">
        <w:rPr>
          <w:rFonts w:ascii="Times New Roman" w:eastAsia="Times New Roman" w:hAnsi="Times New Roman" w:cs="Times New Roman"/>
          <w:sz w:val="24"/>
          <w:szCs w:val="24"/>
        </w:rPr>
        <w:br/>
        <w:t xml:space="preserve">• gives the feeling that the writer is talking directly to the reader/viewer </w:t>
      </w:r>
    </w:p>
    <w:p w:rsidR="0032260F" w:rsidRPr="0032260F" w:rsidRDefault="0032260F" w:rsidP="0032260F">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b/>
          <w:bCs/>
          <w:sz w:val="24"/>
          <w:szCs w:val="24"/>
        </w:rPr>
        <w:t>Portfolio as Lifelong Learning/ Professional Development Tool</w:t>
      </w:r>
      <w:r w:rsidRPr="0032260F">
        <w:rPr>
          <w:rFonts w:ascii="Times New Roman" w:eastAsia="Times New Roman" w:hAnsi="Times New Roman" w:cs="Times New Roman"/>
          <w:sz w:val="24"/>
          <w:szCs w:val="24"/>
        </w:rPr>
        <w:br/>
        <w:t xml:space="preserve">• </w:t>
      </w:r>
      <w:proofErr w:type="gramStart"/>
      <w:r w:rsidRPr="0032260F">
        <w:rPr>
          <w:rFonts w:ascii="Times New Roman" w:eastAsia="Times New Roman" w:hAnsi="Times New Roman" w:cs="Times New Roman"/>
          <w:sz w:val="24"/>
          <w:szCs w:val="24"/>
        </w:rPr>
        <w:t>The</w:t>
      </w:r>
      <w:proofErr w:type="gramEnd"/>
      <w:r w:rsidRPr="0032260F">
        <w:rPr>
          <w:rFonts w:ascii="Times New Roman" w:eastAsia="Times New Roman" w:hAnsi="Times New Roman" w:cs="Times New Roman"/>
          <w:sz w:val="24"/>
          <w:szCs w:val="24"/>
        </w:rPr>
        <w:t xml:space="preserve"> tools used to develop the portfolio should be accessible to a learner throughout their chosen career. </w:t>
      </w:r>
      <w:r w:rsidRPr="0032260F">
        <w:rPr>
          <w:rFonts w:ascii="Times New Roman" w:eastAsia="Times New Roman" w:hAnsi="Times New Roman" w:cs="Times New Roman"/>
          <w:sz w:val="24"/>
          <w:szCs w:val="24"/>
        </w:rPr>
        <w:br/>
        <w:t xml:space="preserve">• Dependence on propriety software that is not accessible to a learner after graduation may not, in the long term, provide the skills necessary to maintain the e-portfolio as a lifelong professional development tool. </w:t>
      </w:r>
    </w:p>
    <w:p w:rsidR="0032260F" w:rsidRPr="0032260F" w:rsidRDefault="0032260F" w:rsidP="0032260F">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b/>
          <w:bCs/>
          <w:sz w:val="24"/>
          <w:szCs w:val="24"/>
        </w:rPr>
        <w:t>Constructivist model supports deep learning</w:t>
      </w:r>
      <w:r w:rsidRPr="0032260F">
        <w:rPr>
          <w:rFonts w:ascii="Times New Roman" w:eastAsia="Times New Roman" w:hAnsi="Times New Roman" w:cs="Times New Roman"/>
          <w:sz w:val="24"/>
          <w:szCs w:val="24"/>
        </w:rPr>
        <w:br/>
        <w:t xml:space="preserve">• As Portland State University has found, </w:t>
      </w:r>
      <w:proofErr w:type="spellStart"/>
      <w:r w:rsidRPr="0032260F">
        <w:rPr>
          <w:rFonts w:ascii="Times New Roman" w:eastAsia="Times New Roman" w:hAnsi="Times New Roman" w:cs="Times New Roman"/>
          <w:sz w:val="24"/>
          <w:szCs w:val="24"/>
        </w:rPr>
        <w:t>hyperlinking</w:t>
      </w:r>
      <w:proofErr w:type="spellEnd"/>
      <w:r w:rsidRPr="0032260F">
        <w:rPr>
          <w:rFonts w:ascii="Times New Roman" w:eastAsia="Times New Roman" w:hAnsi="Times New Roman" w:cs="Times New Roman"/>
          <w:sz w:val="24"/>
          <w:szCs w:val="24"/>
        </w:rPr>
        <w:t xml:space="preserve"> leads to </w:t>
      </w:r>
      <w:proofErr w:type="spellStart"/>
      <w:r w:rsidRPr="0032260F">
        <w:rPr>
          <w:rFonts w:ascii="Times New Roman" w:eastAsia="Times New Roman" w:hAnsi="Times New Roman" w:cs="Times New Roman"/>
          <w:sz w:val="24"/>
          <w:szCs w:val="24"/>
        </w:rPr>
        <w:t>metacognition</w:t>
      </w:r>
      <w:proofErr w:type="spellEnd"/>
      <w:r w:rsidRPr="0032260F">
        <w:rPr>
          <w:rFonts w:ascii="Times New Roman" w:eastAsia="Times New Roman" w:hAnsi="Times New Roman" w:cs="Times New Roman"/>
          <w:sz w:val="24"/>
          <w:szCs w:val="24"/>
        </w:rPr>
        <w:t>, which leads to deeper learning.</w:t>
      </w:r>
      <w:r w:rsidRPr="0032260F">
        <w:rPr>
          <w:rFonts w:ascii="Times New Roman" w:eastAsia="Times New Roman" w:hAnsi="Times New Roman" w:cs="Times New Roman"/>
          <w:sz w:val="24"/>
          <w:szCs w:val="24"/>
        </w:rPr>
        <w:br/>
        <w:t xml:space="preserve">• Whenever possible, learners should have the opportunity to plan and assess their own learning. </w:t>
      </w:r>
    </w:p>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Congruence with Philosophy</w:t>
      </w:r>
      <w:r w:rsidRPr="0032260F">
        <w:rPr>
          <w:rFonts w:ascii="Times New Roman" w:eastAsia="Times New Roman" w:hAnsi="Times New Roman" w:cs="Times New Roman"/>
          <w:sz w:val="24"/>
          <w:szCs w:val="24"/>
        </w:rPr>
        <w:br/>
        <w:t>• Create a system that is congruent with underlying learning philosophy or conceptual framework: positivism vs. constructivism; psychometrics vs. hermeneutics; portfolio as test (or skills checklist) vs. portfolio as story</w:t>
      </w:r>
    </w:p>
    <w:p w:rsidR="0032260F" w:rsidRPr="0032260F" w:rsidRDefault="0032260F" w:rsidP="0032260F">
      <w:pPr>
        <w:spacing w:before="100" w:beforeAutospacing="1" w:after="100" w:afterAutospacing="1" w:line="240" w:lineRule="auto"/>
        <w:outlineLvl w:val="3"/>
        <w:rPr>
          <w:rFonts w:ascii="Times New Roman" w:eastAsia="Times New Roman" w:hAnsi="Times New Roman" w:cs="Times New Roman"/>
          <w:b/>
          <w:bCs/>
          <w:sz w:val="24"/>
          <w:szCs w:val="24"/>
        </w:rPr>
      </w:pPr>
      <w:r w:rsidRPr="0032260F">
        <w:rPr>
          <w:rFonts w:ascii="Times New Roman" w:eastAsia="Times New Roman" w:hAnsi="Times New Roman" w:cs="Times New Roman"/>
          <w:b/>
          <w:bCs/>
          <w:sz w:val="24"/>
          <w:szCs w:val="24"/>
        </w:rPr>
        <w:t>Contrasting Paradigms of Portfolios</w:t>
      </w:r>
    </w:p>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Paulson and Paulson (1994) have discussed portfolios developed under two different approaches: Positivism and Constructivism. They identified </w:t>
      </w:r>
      <w:proofErr w:type="gramStart"/>
      <w:r w:rsidRPr="0032260F">
        <w:rPr>
          <w:rFonts w:ascii="Times New Roman" w:eastAsia="Times New Roman" w:hAnsi="Times New Roman" w:cs="Times New Roman"/>
          <w:sz w:val="24"/>
          <w:szCs w:val="24"/>
        </w:rPr>
        <w:t>these tension</w:t>
      </w:r>
      <w:proofErr w:type="gramEnd"/>
      <w:r w:rsidRPr="0032260F">
        <w:rPr>
          <w:rFonts w:ascii="Times New Roman" w:eastAsia="Times New Roman" w:hAnsi="Times New Roman" w:cs="Times New Roman"/>
          <w:sz w:val="24"/>
          <w:szCs w:val="24"/>
        </w:rPr>
        <w:t xml:space="preserve"> between the two approaches: "The two paradigms produce portfolio activities that are entirely different... The positivist approach puts a premium on the selection of items that reflect outside standards and interests... The constructivist approach puts a premium on the selection of items that reflect learning from the student’s perspective."</w:t>
      </w:r>
    </w:p>
    <w:p w:rsidR="0032260F" w:rsidRPr="0032260F" w:rsidRDefault="0032260F" w:rsidP="0032260F">
      <w:pPr>
        <w:spacing w:before="100" w:beforeAutospacing="1" w:after="100" w:afterAutospacing="1" w:line="240" w:lineRule="auto"/>
        <w:outlineLvl w:val="2"/>
        <w:rPr>
          <w:rFonts w:ascii="Times New Roman" w:eastAsia="Times New Roman" w:hAnsi="Times New Roman" w:cs="Times New Roman"/>
          <w:b/>
          <w:bCs/>
          <w:sz w:val="27"/>
          <w:szCs w:val="27"/>
        </w:rPr>
      </w:pPr>
      <w:r w:rsidRPr="0032260F">
        <w:rPr>
          <w:rFonts w:ascii="Times New Roman" w:eastAsia="Times New Roman" w:hAnsi="Times New Roman" w:cs="Times New Roman"/>
          <w:b/>
          <w:bCs/>
          <w:sz w:val="27"/>
          <w:szCs w:val="27"/>
        </w:rPr>
        <w:t>Digital Storytelling and Reflection</w:t>
      </w:r>
    </w:p>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Donald </w:t>
      </w:r>
      <w:proofErr w:type="spellStart"/>
      <w:r w:rsidRPr="0032260F">
        <w:rPr>
          <w:rFonts w:ascii="Times New Roman" w:eastAsia="Times New Roman" w:hAnsi="Times New Roman" w:cs="Times New Roman"/>
          <w:sz w:val="24"/>
          <w:szCs w:val="24"/>
        </w:rPr>
        <w:t>Schön</w:t>
      </w:r>
      <w:proofErr w:type="spellEnd"/>
      <w:r w:rsidRPr="0032260F">
        <w:rPr>
          <w:rFonts w:ascii="Times New Roman" w:eastAsia="Times New Roman" w:hAnsi="Times New Roman" w:cs="Times New Roman"/>
          <w:sz w:val="24"/>
          <w:szCs w:val="24"/>
        </w:rPr>
        <w:t xml:space="preserve"> (1988) discussed storytelling as a mode of reflection:</w:t>
      </w:r>
    </w:p>
    <w:p w:rsidR="0032260F" w:rsidRPr="0032260F" w:rsidRDefault="0032260F" w:rsidP="0032260F">
      <w:pPr>
        <w:spacing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“…for storytelling is the mode of description best suited to transformation in new situations of action.... Stories are products of reflection, but we do not usually hold onto them long enough to make them objects of reflection in their own right.... When we get into the habit of recording our stories, we can look at them again, attending to the meanings we have </w:t>
      </w:r>
      <w:proofErr w:type="gramStart"/>
      <w:r w:rsidRPr="0032260F">
        <w:rPr>
          <w:rFonts w:ascii="Times New Roman" w:eastAsia="Times New Roman" w:hAnsi="Times New Roman" w:cs="Times New Roman"/>
          <w:sz w:val="24"/>
          <w:szCs w:val="24"/>
        </w:rPr>
        <w:t>build</w:t>
      </w:r>
      <w:proofErr w:type="gramEnd"/>
      <w:r w:rsidRPr="0032260F">
        <w:rPr>
          <w:rFonts w:ascii="Times New Roman" w:eastAsia="Times New Roman" w:hAnsi="Times New Roman" w:cs="Times New Roman"/>
          <w:sz w:val="24"/>
          <w:szCs w:val="24"/>
        </w:rPr>
        <w:t xml:space="preserve"> into them and attending, as well, to our strategies of narrative description.” </w:t>
      </w:r>
    </w:p>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Janice </w:t>
      </w:r>
      <w:proofErr w:type="spellStart"/>
      <w:r w:rsidRPr="0032260F">
        <w:rPr>
          <w:rFonts w:ascii="Times New Roman" w:eastAsia="Times New Roman" w:hAnsi="Times New Roman" w:cs="Times New Roman"/>
          <w:sz w:val="24"/>
          <w:szCs w:val="24"/>
        </w:rPr>
        <w:t>McDrury</w:t>
      </w:r>
      <w:proofErr w:type="spellEnd"/>
      <w:r w:rsidRPr="0032260F">
        <w:rPr>
          <w:rFonts w:ascii="Times New Roman" w:eastAsia="Times New Roman" w:hAnsi="Times New Roman" w:cs="Times New Roman"/>
          <w:sz w:val="24"/>
          <w:szCs w:val="24"/>
        </w:rPr>
        <w:t xml:space="preserve"> and Maxine </w:t>
      </w:r>
      <w:proofErr w:type="spellStart"/>
      <w:r w:rsidRPr="0032260F">
        <w:rPr>
          <w:rFonts w:ascii="Times New Roman" w:eastAsia="Times New Roman" w:hAnsi="Times New Roman" w:cs="Times New Roman"/>
          <w:sz w:val="24"/>
          <w:szCs w:val="24"/>
        </w:rPr>
        <w:t>Alterio</w:t>
      </w:r>
      <w:proofErr w:type="spellEnd"/>
      <w:r w:rsidRPr="0032260F">
        <w:rPr>
          <w:rFonts w:ascii="Times New Roman" w:eastAsia="Times New Roman" w:hAnsi="Times New Roman" w:cs="Times New Roman"/>
          <w:sz w:val="24"/>
          <w:szCs w:val="24"/>
        </w:rPr>
        <w:t xml:space="preserve"> (2002), two educators from "down under" have written a book called </w:t>
      </w:r>
      <w:r w:rsidRPr="0032260F">
        <w:rPr>
          <w:rFonts w:ascii="Times New Roman" w:eastAsia="Times New Roman" w:hAnsi="Times New Roman" w:cs="Times New Roman"/>
          <w:i/>
          <w:iCs/>
          <w:sz w:val="24"/>
          <w:szCs w:val="24"/>
        </w:rPr>
        <w:t>Learning through Storytelling in Higher Education</w:t>
      </w:r>
      <w:r w:rsidRPr="0032260F">
        <w:rPr>
          <w:rFonts w:ascii="Times New Roman" w:eastAsia="Times New Roman" w:hAnsi="Times New Roman" w:cs="Times New Roman"/>
          <w:sz w:val="24"/>
          <w:szCs w:val="24"/>
        </w:rPr>
        <w:t xml:space="preserve"> in which they outline their theory of storytelling as an effective learning tool. They have linked the art of storytelling with reflective learning processes supported by the literature on </w:t>
      </w:r>
      <w:proofErr w:type="gramStart"/>
      <w:r w:rsidRPr="0032260F">
        <w:rPr>
          <w:rFonts w:ascii="Times New Roman" w:eastAsia="Times New Roman" w:hAnsi="Times New Roman" w:cs="Times New Roman"/>
          <w:sz w:val="24"/>
          <w:szCs w:val="24"/>
        </w:rPr>
        <w:t>both reflection</w:t>
      </w:r>
      <w:proofErr w:type="gramEnd"/>
      <w:r w:rsidRPr="0032260F">
        <w:rPr>
          <w:rFonts w:ascii="Times New Roman" w:eastAsia="Times New Roman" w:hAnsi="Times New Roman" w:cs="Times New Roman"/>
          <w:sz w:val="24"/>
          <w:szCs w:val="24"/>
        </w:rPr>
        <w:t xml:space="preserve"> and learning as well as </w:t>
      </w:r>
      <w:r w:rsidRPr="0032260F">
        <w:rPr>
          <w:rFonts w:ascii="Times New Roman" w:eastAsia="Times New Roman" w:hAnsi="Times New Roman" w:cs="Times New Roman"/>
          <w:sz w:val="24"/>
          <w:szCs w:val="24"/>
        </w:rPr>
        <w:lastRenderedPageBreak/>
        <w:t>making meaning through storytelling. The authors propose storytelling as a theory of learning within a socio-cultural framework and introduce a Storytelling Pathways Model and their Reflective Learning through Storytelling Model. Compared with Moon's (1999) Map of Learning, they outline five stages of Learning through Storytelling (p. 47):</w:t>
      </w:r>
    </w:p>
    <w:tbl>
      <w:tblPr>
        <w:tblW w:w="4000" w:type="pct"/>
        <w:jc w:val="center"/>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4014"/>
        <w:gridCol w:w="3592"/>
      </w:tblGrid>
      <w:tr w:rsidR="0032260F" w:rsidRPr="0032260F" w:rsidTr="0032260F">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Map of Learning (Moon, 1999)</w:t>
            </w:r>
          </w:p>
        </w:tc>
        <w:tc>
          <w:tcPr>
            <w:tcW w:w="0" w:type="auto"/>
            <w:tcBorders>
              <w:top w:val="outset" w:sz="6" w:space="0" w:color="auto"/>
              <w:left w:val="outset" w:sz="6" w:space="0" w:color="auto"/>
              <w:bottom w:val="outset" w:sz="6" w:space="0" w:color="auto"/>
              <w:right w:val="outset" w:sz="6" w:space="0" w:color="auto"/>
            </w:tcBorders>
            <w:vAlign w:val="center"/>
            <w:hideMark/>
          </w:tcPr>
          <w:p w:rsidR="0032260F" w:rsidRPr="0032260F" w:rsidRDefault="0032260F" w:rsidP="0032260F">
            <w:pPr>
              <w:spacing w:after="0"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Learning through Storytelling</w:t>
            </w:r>
          </w:p>
        </w:tc>
      </w:tr>
      <w:tr w:rsidR="0032260F" w:rsidRPr="0032260F" w:rsidTr="0032260F">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32260F" w:rsidRPr="0032260F" w:rsidRDefault="0032260F" w:rsidP="0032260F">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Noticing </w:t>
            </w:r>
          </w:p>
          <w:p w:rsidR="0032260F" w:rsidRPr="0032260F" w:rsidRDefault="0032260F" w:rsidP="0032260F">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Making sense </w:t>
            </w:r>
          </w:p>
          <w:p w:rsidR="0032260F" w:rsidRPr="0032260F" w:rsidRDefault="0032260F" w:rsidP="0032260F">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Making meaning </w:t>
            </w:r>
          </w:p>
          <w:p w:rsidR="0032260F" w:rsidRPr="0032260F" w:rsidRDefault="0032260F" w:rsidP="0032260F">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Working with meaning </w:t>
            </w:r>
          </w:p>
          <w:p w:rsidR="0032260F" w:rsidRPr="0032260F" w:rsidRDefault="0032260F" w:rsidP="0032260F">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Transformative learning </w:t>
            </w:r>
          </w:p>
        </w:tc>
        <w:tc>
          <w:tcPr>
            <w:tcW w:w="0" w:type="auto"/>
            <w:tcBorders>
              <w:top w:val="outset" w:sz="6" w:space="0" w:color="auto"/>
              <w:left w:val="outset" w:sz="6" w:space="0" w:color="auto"/>
              <w:bottom w:val="outset" w:sz="6" w:space="0" w:color="auto"/>
              <w:right w:val="outset" w:sz="6" w:space="0" w:color="auto"/>
            </w:tcBorders>
            <w:vAlign w:val="center"/>
            <w:hideMark/>
          </w:tcPr>
          <w:p w:rsidR="0032260F" w:rsidRPr="0032260F" w:rsidRDefault="0032260F" w:rsidP="0032260F">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Story finding </w:t>
            </w:r>
          </w:p>
          <w:p w:rsidR="0032260F" w:rsidRPr="0032260F" w:rsidRDefault="0032260F" w:rsidP="0032260F">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Story telling </w:t>
            </w:r>
          </w:p>
          <w:p w:rsidR="0032260F" w:rsidRPr="0032260F" w:rsidRDefault="0032260F" w:rsidP="0032260F">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Story expanding </w:t>
            </w:r>
          </w:p>
          <w:p w:rsidR="0032260F" w:rsidRPr="0032260F" w:rsidRDefault="0032260F" w:rsidP="0032260F">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Story processing </w:t>
            </w:r>
          </w:p>
          <w:p w:rsidR="0032260F" w:rsidRPr="0032260F" w:rsidRDefault="0032260F" w:rsidP="0032260F">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Story reconstructing </w:t>
            </w:r>
          </w:p>
        </w:tc>
      </w:tr>
    </w:tbl>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As individuals and institutions approach the portfolio as a story of learning, it is important to consider the theoretical underpinnings of this process. </w:t>
      </w:r>
      <w:proofErr w:type="spellStart"/>
      <w:r w:rsidRPr="0032260F">
        <w:rPr>
          <w:rFonts w:ascii="Times New Roman" w:eastAsia="Times New Roman" w:hAnsi="Times New Roman" w:cs="Times New Roman"/>
          <w:sz w:val="24"/>
          <w:szCs w:val="24"/>
        </w:rPr>
        <w:t>McDrury</w:t>
      </w:r>
      <w:proofErr w:type="spellEnd"/>
      <w:r w:rsidRPr="0032260F">
        <w:rPr>
          <w:rFonts w:ascii="Times New Roman" w:eastAsia="Times New Roman" w:hAnsi="Times New Roman" w:cs="Times New Roman"/>
          <w:sz w:val="24"/>
          <w:szCs w:val="24"/>
        </w:rPr>
        <w:t xml:space="preserve"> and </w:t>
      </w:r>
      <w:proofErr w:type="spellStart"/>
      <w:r w:rsidRPr="0032260F">
        <w:rPr>
          <w:rFonts w:ascii="Times New Roman" w:eastAsia="Times New Roman" w:hAnsi="Times New Roman" w:cs="Times New Roman"/>
          <w:sz w:val="24"/>
          <w:szCs w:val="24"/>
        </w:rPr>
        <w:t>Alterio</w:t>
      </w:r>
      <w:proofErr w:type="spellEnd"/>
      <w:r w:rsidRPr="0032260F">
        <w:rPr>
          <w:rFonts w:ascii="Times New Roman" w:eastAsia="Times New Roman" w:hAnsi="Times New Roman" w:cs="Times New Roman"/>
          <w:sz w:val="24"/>
          <w:szCs w:val="24"/>
        </w:rPr>
        <w:t xml:space="preserve"> provide the theoretical support for adding storytelling into the e-portfolio process, as they lay out their theory:</w:t>
      </w:r>
    </w:p>
    <w:p w:rsidR="0032260F" w:rsidRPr="0032260F" w:rsidRDefault="0032260F" w:rsidP="0032260F">
      <w:pPr>
        <w:spacing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...when we tell our own practice stories and listen to those of others, then work together to process them deeply and critically, we connect in ways which enrich self, relationship and practice, Through these connections we construct new knowledge and advance our understanding of the relationships we construct and are constructed by. For these reasons we end our journey convinced that storytelling can, and should, be viewed as a theory of learning. (p.175) </w:t>
      </w:r>
    </w:p>
    <w:p w:rsidR="0032260F" w:rsidRPr="0032260F" w:rsidRDefault="0032260F" w:rsidP="0032260F">
      <w:pPr>
        <w:spacing w:before="100" w:beforeAutospacing="1" w:after="100" w:afterAutospacing="1" w:line="240" w:lineRule="auto"/>
        <w:outlineLvl w:val="2"/>
        <w:rPr>
          <w:rFonts w:ascii="Times New Roman" w:eastAsia="Times New Roman" w:hAnsi="Times New Roman" w:cs="Times New Roman"/>
          <w:b/>
          <w:bCs/>
          <w:sz w:val="27"/>
          <w:szCs w:val="27"/>
        </w:rPr>
      </w:pPr>
      <w:r w:rsidRPr="0032260F">
        <w:rPr>
          <w:rFonts w:ascii="Times New Roman" w:eastAsia="Times New Roman" w:hAnsi="Times New Roman" w:cs="Times New Roman"/>
          <w:b/>
          <w:bCs/>
          <w:sz w:val="27"/>
          <w:szCs w:val="27"/>
        </w:rPr>
        <w:t>Web logging or "blogging"</w:t>
      </w:r>
    </w:p>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Another technology that has potential to make electronic portfolios more engaging is the web log or "blogs" as it is known to those who participate in them. As the Stanford Learning Technologies group has evolved the technology to support its research project on "folio thinking," researcher Helen Chen reports that they are beginning to use blog or "wiki" software to support students' reflections. David Tosh and Ben </w:t>
      </w:r>
      <w:proofErr w:type="spellStart"/>
      <w:r w:rsidRPr="0032260F">
        <w:rPr>
          <w:rFonts w:ascii="Times New Roman" w:eastAsia="Times New Roman" w:hAnsi="Times New Roman" w:cs="Times New Roman"/>
          <w:sz w:val="24"/>
          <w:szCs w:val="24"/>
        </w:rPr>
        <w:t>Werdmuller</w:t>
      </w:r>
      <w:proofErr w:type="spellEnd"/>
      <w:r w:rsidRPr="0032260F">
        <w:rPr>
          <w:rFonts w:ascii="Times New Roman" w:eastAsia="Times New Roman" w:hAnsi="Times New Roman" w:cs="Times New Roman"/>
          <w:sz w:val="24"/>
          <w:szCs w:val="24"/>
        </w:rPr>
        <w:t xml:space="preserve"> of The University of Edinburgh have published a </w:t>
      </w:r>
      <w:hyperlink r:id="rId19" w:history="1">
        <w:r w:rsidRPr="0032260F">
          <w:rPr>
            <w:rFonts w:ascii="Times New Roman" w:eastAsia="Times New Roman" w:hAnsi="Times New Roman" w:cs="Times New Roman"/>
            <w:color w:val="0000FF"/>
            <w:sz w:val="24"/>
            <w:szCs w:val="24"/>
            <w:u w:val="single"/>
          </w:rPr>
          <w:t>paper online</w:t>
        </w:r>
      </w:hyperlink>
      <w:r w:rsidRPr="0032260F">
        <w:rPr>
          <w:rFonts w:ascii="Times New Roman" w:eastAsia="Times New Roman" w:hAnsi="Times New Roman" w:cs="Times New Roman"/>
          <w:sz w:val="24"/>
          <w:szCs w:val="24"/>
        </w:rPr>
        <w:t xml:space="preserve"> (PDF) entitled, "</w:t>
      </w:r>
      <w:proofErr w:type="spellStart"/>
      <w:r w:rsidRPr="0032260F">
        <w:rPr>
          <w:rFonts w:ascii="Times New Roman" w:eastAsia="Times New Roman" w:hAnsi="Times New Roman" w:cs="Times New Roman"/>
          <w:sz w:val="24"/>
          <w:szCs w:val="24"/>
        </w:rPr>
        <w:t>ePortfolios</w:t>
      </w:r>
      <w:proofErr w:type="spellEnd"/>
      <w:r w:rsidRPr="0032260F">
        <w:rPr>
          <w:rFonts w:ascii="Times New Roman" w:eastAsia="Times New Roman" w:hAnsi="Times New Roman" w:cs="Times New Roman"/>
          <w:sz w:val="24"/>
          <w:szCs w:val="24"/>
        </w:rPr>
        <w:t xml:space="preserve"> and weblogs: one vision for </w:t>
      </w:r>
      <w:proofErr w:type="spellStart"/>
      <w:r w:rsidRPr="0032260F">
        <w:rPr>
          <w:rFonts w:ascii="Times New Roman" w:eastAsia="Times New Roman" w:hAnsi="Times New Roman" w:cs="Times New Roman"/>
          <w:sz w:val="24"/>
          <w:szCs w:val="24"/>
        </w:rPr>
        <w:t>ePortfolio</w:t>
      </w:r>
      <w:proofErr w:type="spellEnd"/>
      <w:r w:rsidRPr="0032260F">
        <w:rPr>
          <w:rFonts w:ascii="Times New Roman" w:eastAsia="Times New Roman" w:hAnsi="Times New Roman" w:cs="Times New Roman"/>
          <w:sz w:val="24"/>
          <w:szCs w:val="24"/>
        </w:rPr>
        <w:t xml:space="preserve"> development." </w:t>
      </w:r>
    </w:p>
    <w:p w:rsidR="0032260F" w:rsidRPr="0032260F" w:rsidRDefault="0032260F" w:rsidP="0032260F">
      <w:pPr>
        <w:spacing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A weblog is defined as any web page with content organised according to date. Originally, these were pages keeping track of a user’s discoveries on the </w:t>
      </w:r>
      <w:proofErr w:type="spellStart"/>
      <w:r w:rsidRPr="0032260F">
        <w:rPr>
          <w:rFonts w:ascii="Times New Roman" w:eastAsia="Times New Roman" w:hAnsi="Times New Roman" w:cs="Times New Roman"/>
          <w:sz w:val="24"/>
          <w:szCs w:val="24"/>
        </w:rPr>
        <w:t>newlyemerging</w:t>
      </w:r>
      <w:proofErr w:type="spellEnd"/>
      <w:r w:rsidRPr="0032260F">
        <w:rPr>
          <w:rFonts w:ascii="Times New Roman" w:eastAsia="Times New Roman" w:hAnsi="Times New Roman" w:cs="Times New Roman"/>
          <w:sz w:val="24"/>
          <w:szCs w:val="24"/>
        </w:rPr>
        <w:t xml:space="preserve"> World Wide Web; later the definition expanded to encompass personal diaries, work-related progress reports and even summaries of current events on newspaper websites. (pp. 3-4)</w:t>
      </w:r>
    </w:p>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In the context of an </w:t>
      </w:r>
      <w:proofErr w:type="spellStart"/>
      <w:r w:rsidRPr="0032260F">
        <w:rPr>
          <w:rFonts w:ascii="Times New Roman" w:eastAsia="Times New Roman" w:hAnsi="Times New Roman" w:cs="Times New Roman"/>
          <w:sz w:val="24"/>
          <w:szCs w:val="24"/>
        </w:rPr>
        <w:t>ePortfolio</w:t>
      </w:r>
      <w:proofErr w:type="spellEnd"/>
      <w:r w:rsidRPr="0032260F">
        <w:rPr>
          <w:rFonts w:ascii="Times New Roman" w:eastAsia="Times New Roman" w:hAnsi="Times New Roman" w:cs="Times New Roman"/>
          <w:sz w:val="24"/>
          <w:szCs w:val="24"/>
        </w:rPr>
        <w:t>, course tutors, lecturers, clubs and societies could all have their own weblogs which users could view on their “friends” page. Students can share information they’ve found or ideas they have on a particular subject, as well as the more social messages which may form a compelling reason for them to use the technology to begin with</w:t>
      </w:r>
      <w:proofErr w:type="gramStart"/>
      <w:r w:rsidRPr="0032260F">
        <w:rPr>
          <w:rFonts w:ascii="Times New Roman" w:eastAsia="Times New Roman" w:hAnsi="Times New Roman" w:cs="Times New Roman"/>
          <w:sz w:val="24"/>
          <w:szCs w:val="24"/>
        </w:rPr>
        <w:t>.(</w:t>
      </w:r>
      <w:proofErr w:type="gramEnd"/>
      <w:r w:rsidRPr="0032260F">
        <w:rPr>
          <w:rFonts w:ascii="Times New Roman" w:eastAsia="Times New Roman" w:hAnsi="Times New Roman" w:cs="Times New Roman"/>
          <w:sz w:val="24"/>
          <w:szCs w:val="24"/>
        </w:rPr>
        <w:t>p.4)</w:t>
      </w:r>
    </w:p>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lastRenderedPageBreak/>
        <w:t xml:space="preserve">Since one of the main goals of a portfolio is reflection on learning, perhaps a blog is a good option, since it can be used as an online reflective journal and an environment that invites collaboration. In the </w:t>
      </w:r>
      <w:proofErr w:type="spellStart"/>
      <w:r w:rsidRPr="0032260F">
        <w:rPr>
          <w:rFonts w:ascii="Times New Roman" w:eastAsia="Times New Roman" w:hAnsi="Times New Roman" w:cs="Times New Roman"/>
          <w:sz w:val="24"/>
          <w:szCs w:val="24"/>
        </w:rPr>
        <w:t>elearningpost</w:t>
      </w:r>
      <w:proofErr w:type="spellEnd"/>
      <w:r w:rsidRPr="0032260F">
        <w:rPr>
          <w:rFonts w:ascii="Times New Roman" w:eastAsia="Times New Roman" w:hAnsi="Times New Roman" w:cs="Times New Roman"/>
          <w:sz w:val="24"/>
          <w:szCs w:val="24"/>
        </w:rPr>
        <w:t xml:space="preserve"> blog, graduate student Dan </w:t>
      </w:r>
      <w:proofErr w:type="spellStart"/>
      <w:r w:rsidRPr="0032260F">
        <w:rPr>
          <w:rFonts w:ascii="Times New Roman" w:eastAsia="Times New Roman" w:hAnsi="Times New Roman" w:cs="Times New Roman"/>
          <w:sz w:val="24"/>
          <w:szCs w:val="24"/>
        </w:rPr>
        <w:t>Saffer</w:t>
      </w:r>
      <w:proofErr w:type="spellEnd"/>
      <w:r w:rsidRPr="0032260F">
        <w:rPr>
          <w:rFonts w:ascii="Times New Roman" w:eastAsia="Times New Roman" w:hAnsi="Times New Roman" w:cs="Times New Roman"/>
          <w:sz w:val="24"/>
          <w:szCs w:val="24"/>
        </w:rPr>
        <w:t xml:space="preserve"> </w:t>
      </w:r>
      <w:hyperlink r:id="rId20" w:tgtFrame="_blank" w:history="1">
        <w:r w:rsidRPr="0032260F">
          <w:rPr>
            <w:rFonts w:ascii="Times New Roman" w:eastAsia="Times New Roman" w:hAnsi="Times New Roman" w:cs="Times New Roman"/>
            <w:color w:val="0000FF"/>
            <w:sz w:val="24"/>
            <w:szCs w:val="24"/>
            <w:u w:val="single"/>
          </w:rPr>
          <w:t>discussed</w:t>
        </w:r>
      </w:hyperlink>
      <w:r w:rsidRPr="0032260F">
        <w:rPr>
          <w:rFonts w:ascii="Times New Roman" w:eastAsia="Times New Roman" w:hAnsi="Times New Roman" w:cs="Times New Roman"/>
          <w:sz w:val="24"/>
          <w:szCs w:val="24"/>
        </w:rPr>
        <w:t xml:space="preserve">, "Why I Blog my </w:t>
      </w:r>
      <w:proofErr w:type="spellStart"/>
      <w:r w:rsidRPr="0032260F">
        <w:rPr>
          <w:rFonts w:ascii="Times New Roman" w:eastAsia="Times New Roman" w:hAnsi="Times New Roman" w:cs="Times New Roman"/>
          <w:sz w:val="24"/>
          <w:szCs w:val="24"/>
        </w:rPr>
        <w:t>Postgrad</w:t>
      </w:r>
      <w:proofErr w:type="spellEnd"/>
      <w:r w:rsidRPr="0032260F">
        <w:rPr>
          <w:rFonts w:ascii="Times New Roman" w:eastAsia="Times New Roman" w:hAnsi="Times New Roman" w:cs="Times New Roman"/>
          <w:sz w:val="24"/>
          <w:szCs w:val="24"/>
        </w:rPr>
        <w:t xml:space="preserve"> Course." His remarks about what he got out of the process would make many Teacher Education faculty </w:t>
      </w:r>
      <w:proofErr w:type="gramStart"/>
      <w:r w:rsidRPr="0032260F">
        <w:rPr>
          <w:rFonts w:ascii="Times New Roman" w:eastAsia="Times New Roman" w:hAnsi="Times New Roman" w:cs="Times New Roman"/>
          <w:sz w:val="24"/>
          <w:szCs w:val="24"/>
        </w:rPr>
        <w:t>smile</w:t>
      </w:r>
      <w:proofErr w:type="gramEnd"/>
      <w:r w:rsidRPr="0032260F">
        <w:rPr>
          <w:rFonts w:ascii="Times New Roman" w:eastAsia="Times New Roman" w:hAnsi="Times New Roman" w:cs="Times New Roman"/>
          <w:sz w:val="24"/>
          <w:szCs w:val="24"/>
        </w:rPr>
        <w:t>, since his insights are consistent with our goals for our teacher candidates' reflections in their portfolios:</w:t>
      </w:r>
    </w:p>
    <w:p w:rsidR="0032260F" w:rsidRPr="0032260F" w:rsidRDefault="0032260F" w:rsidP="0032260F">
      <w:pPr>
        <w:spacing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Lately, a lot of the things I'm learning in different classes have all started to come together; they all seem to be talking about similar things or things are starting to fit into patterns. Some of this is intentional, some probably not. But I doubt I would have been able to see those patterns as clearly without the blog. There's something about putting your entire coursework together in one place that allows you to more easily make that kind of analysis.</w:t>
      </w:r>
    </w:p>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b/>
          <w:bCs/>
          <w:sz w:val="24"/>
          <w:szCs w:val="24"/>
        </w:rPr>
        <w:t>Wikis</w:t>
      </w:r>
      <w:r w:rsidRPr="0032260F">
        <w:rPr>
          <w:rFonts w:ascii="Times New Roman" w:eastAsia="Times New Roman" w:hAnsi="Times New Roman" w:cs="Times New Roman"/>
          <w:sz w:val="24"/>
          <w:szCs w:val="24"/>
        </w:rPr>
        <w:t xml:space="preserve"> are online documents that can be </w:t>
      </w:r>
      <w:proofErr w:type="spellStart"/>
      <w:r w:rsidRPr="0032260F">
        <w:rPr>
          <w:rFonts w:ascii="Times New Roman" w:eastAsia="Times New Roman" w:hAnsi="Times New Roman" w:cs="Times New Roman"/>
          <w:sz w:val="24"/>
          <w:szCs w:val="24"/>
        </w:rPr>
        <w:t>editied</w:t>
      </w:r>
      <w:proofErr w:type="spellEnd"/>
      <w:r w:rsidRPr="0032260F">
        <w:rPr>
          <w:rFonts w:ascii="Times New Roman" w:eastAsia="Times New Roman" w:hAnsi="Times New Roman" w:cs="Times New Roman"/>
          <w:sz w:val="24"/>
          <w:szCs w:val="24"/>
        </w:rPr>
        <w:t xml:space="preserve"> by anyone with access to the page. The tool could be useful for collaborative writing. </w:t>
      </w:r>
    </w:p>
    <w:p w:rsidR="0032260F" w:rsidRPr="0032260F" w:rsidRDefault="0032260F" w:rsidP="0032260F">
      <w:pPr>
        <w:spacing w:before="100" w:beforeAutospacing="1" w:after="100" w:afterAutospacing="1" w:line="240" w:lineRule="auto"/>
        <w:outlineLvl w:val="2"/>
        <w:rPr>
          <w:rFonts w:ascii="Times New Roman" w:eastAsia="Times New Roman" w:hAnsi="Times New Roman" w:cs="Times New Roman"/>
          <w:b/>
          <w:bCs/>
          <w:sz w:val="27"/>
          <w:szCs w:val="27"/>
        </w:rPr>
      </w:pPr>
      <w:r w:rsidRPr="0032260F">
        <w:rPr>
          <w:rFonts w:ascii="Times New Roman" w:eastAsia="Times New Roman" w:hAnsi="Times New Roman" w:cs="Times New Roman"/>
          <w:b/>
          <w:bCs/>
          <w:sz w:val="27"/>
          <w:szCs w:val="27"/>
        </w:rPr>
        <w:t>Tools</w:t>
      </w:r>
    </w:p>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So what are the tools that best meet the needs of learners for a constructivist "portfolio as story?" There are different tools for different purposes. Developing an electronic portfolio begins first with developing a digital archive of a learner's work, from which a variety of portfolios can be created, depending on purpose and audience. Essentially, it is a content management process with reflection on learning. There are two major directions in electronic portfolio development. One path uses generic tools (GT) such as word processors, presentation software, HTML editors, multimedia authoring tools, portable document format (PDF), or other commonly used productivity tool software found on most desktop computers. The second path uses an "information technology" customized systems approaches (CS) that involve servers, programming, and databases. In the article that David Gibson and I published online, you can read about the pros and cons of each approach and the quality issues under each environment: </w:t>
      </w:r>
      <w:hyperlink r:id="rId21" w:history="1">
        <w:r w:rsidRPr="0032260F">
          <w:rPr>
            <w:rFonts w:ascii="Times New Roman" w:eastAsia="Times New Roman" w:hAnsi="Times New Roman" w:cs="Times New Roman"/>
            <w:color w:val="0000FF"/>
            <w:sz w:val="24"/>
            <w:szCs w:val="24"/>
            <w:u w:val="single"/>
          </w:rPr>
          <w:t xml:space="preserve">http://electronicportfolios.org/ITFORUM66.html </w:t>
        </w:r>
      </w:hyperlink>
    </w:p>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I recommend establishing a system that is very open, and allows for multiple purposes, so that learners can develop a portfolio that meets THEIR goals. I have seen effective use of </w:t>
      </w:r>
      <w:hyperlink r:id="rId22" w:history="1">
        <w:proofErr w:type="spellStart"/>
        <w:r w:rsidRPr="0032260F">
          <w:rPr>
            <w:rFonts w:ascii="Times New Roman" w:eastAsia="Times New Roman" w:hAnsi="Times New Roman" w:cs="Times New Roman"/>
            <w:color w:val="0000FF"/>
            <w:sz w:val="24"/>
            <w:szCs w:val="24"/>
            <w:u w:val="single"/>
          </w:rPr>
          <w:t>Userland's</w:t>
        </w:r>
        <w:proofErr w:type="spellEnd"/>
        <w:r w:rsidRPr="0032260F">
          <w:rPr>
            <w:rFonts w:ascii="Times New Roman" w:eastAsia="Times New Roman" w:hAnsi="Times New Roman" w:cs="Times New Roman"/>
            <w:color w:val="0000FF"/>
            <w:sz w:val="24"/>
            <w:szCs w:val="24"/>
            <w:u w:val="single"/>
          </w:rPr>
          <w:t xml:space="preserve"> Manila</w:t>
        </w:r>
      </w:hyperlink>
      <w:r w:rsidRPr="0032260F">
        <w:rPr>
          <w:rFonts w:ascii="Times New Roman" w:eastAsia="Times New Roman" w:hAnsi="Times New Roman" w:cs="Times New Roman"/>
          <w:sz w:val="24"/>
          <w:szCs w:val="24"/>
        </w:rPr>
        <w:t xml:space="preserve"> content management software as an open environment that is very close to a GT approach in a web-based environment. While not specifically an electronic portfolio program, the software allows the accumulation of a digital archive of artifacts (called "gems" and "pictures") and allows the user to build a series of web pages (called "stories") using those documents. Learners can construct their own online portfolios using the authoring and formatting tools that are built into the software. Other software packages are </w:t>
      </w:r>
      <w:hyperlink r:id="rId23" w:history="1">
        <w:proofErr w:type="spellStart"/>
        <w:r w:rsidRPr="0032260F">
          <w:rPr>
            <w:rFonts w:ascii="Times New Roman" w:eastAsia="Times New Roman" w:hAnsi="Times New Roman" w:cs="Times New Roman"/>
            <w:color w:val="0000FF"/>
            <w:sz w:val="24"/>
            <w:szCs w:val="24"/>
            <w:u w:val="single"/>
          </w:rPr>
          <w:t>PHPNuke</w:t>
        </w:r>
        <w:proofErr w:type="spellEnd"/>
      </w:hyperlink>
      <w:r w:rsidRPr="0032260F">
        <w:rPr>
          <w:rFonts w:ascii="Times New Roman" w:eastAsia="Times New Roman" w:hAnsi="Times New Roman" w:cs="Times New Roman"/>
          <w:sz w:val="24"/>
          <w:szCs w:val="24"/>
        </w:rPr>
        <w:t xml:space="preserve">, </w:t>
      </w:r>
      <w:hyperlink r:id="rId24" w:history="1">
        <w:proofErr w:type="spellStart"/>
        <w:r w:rsidRPr="0032260F">
          <w:rPr>
            <w:rFonts w:ascii="Times New Roman" w:eastAsia="Times New Roman" w:hAnsi="Times New Roman" w:cs="Times New Roman"/>
            <w:color w:val="0000FF"/>
            <w:sz w:val="24"/>
            <w:szCs w:val="24"/>
            <w:u w:val="single"/>
          </w:rPr>
          <w:t>mySQL</w:t>
        </w:r>
        <w:proofErr w:type="spellEnd"/>
      </w:hyperlink>
      <w:r w:rsidRPr="0032260F">
        <w:rPr>
          <w:rFonts w:ascii="Times New Roman" w:eastAsia="Times New Roman" w:hAnsi="Times New Roman" w:cs="Times New Roman"/>
          <w:sz w:val="24"/>
          <w:szCs w:val="24"/>
        </w:rPr>
        <w:t xml:space="preserve"> and </w:t>
      </w:r>
      <w:hyperlink r:id="rId25" w:history="1">
        <w:proofErr w:type="spellStart"/>
        <w:r w:rsidRPr="0032260F">
          <w:rPr>
            <w:rFonts w:ascii="Times New Roman" w:eastAsia="Times New Roman" w:hAnsi="Times New Roman" w:cs="Times New Roman"/>
            <w:color w:val="0000FF"/>
            <w:sz w:val="24"/>
            <w:szCs w:val="24"/>
            <w:u w:val="single"/>
          </w:rPr>
          <w:t>Moodle</w:t>
        </w:r>
        <w:proofErr w:type="spellEnd"/>
      </w:hyperlink>
      <w:r w:rsidRPr="0032260F">
        <w:rPr>
          <w:rFonts w:ascii="Times New Roman" w:eastAsia="Times New Roman" w:hAnsi="Times New Roman" w:cs="Times New Roman"/>
          <w:sz w:val="24"/>
          <w:szCs w:val="24"/>
        </w:rPr>
        <w:t>.</w:t>
      </w:r>
    </w:p>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The second </w:t>
      </w:r>
      <w:proofErr w:type="gramStart"/>
      <w:r w:rsidRPr="0032260F">
        <w:rPr>
          <w:rFonts w:ascii="Times New Roman" w:eastAsia="Times New Roman" w:hAnsi="Times New Roman" w:cs="Times New Roman"/>
          <w:sz w:val="24"/>
          <w:szCs w:val="24"/>
        </w:rPr>
        <w:t>type of software are</w:t>
      </w:r>
      <w:proofErr w:type="gramEnd"/>
      <w:r w:rsidRPr="0032260F">
        <w:rPr>
          <w:rFonts w:ascii="Times New Roman" w:eastAsia="Times New Roman" w:hAnsi="Times New Roman" w:cs="Times New Roman"/>
          <w:sz w:val="24"/>
          <w:szCs w:val="24"/>
        </w:rPr>
        <w:t xml:space="preserve"> tools of digital storytelling: presentation programs or video editing software. The Center for Digital Storytelling has published the "Cookbook" using Adobe Premiere as the video editing tool with Adobe Photoshop to prepare the images. Until just recently, it was the only "</w:t>
      </w:r>
      <w:proofErr w:type="spellStart"/>
      <w:r w:rsidRPr="0032260F">
        <w:rPr>
          <w:rFonts w:ascii="Times New Roman" w:eastAsia="Times New Roman" w:hAnsi="Times New Roman" w:cs="Times New Roman"/>
          <w:sz w:val="24"/>
          <w:szCs w:val="24"/>
        </w:rPr>
        <w:t>prosumer</w:t>
      </w:r>
      <w:proofErr w:type="spellEnd"/>
      <w:r w:rsidRPr="0032260F">
        <w:rPr>
          <w:rFonts w:ascii="Times New Roman" w:eastAsia="Times New Roman" w:hAnsi="Times New Roman" w:cs="Times New Roman"/>
          <w:sz w:val="24"/>
          <w:szCs w:val="24"/>
        </w:rPr>
        <w:t xml:space="preserve">" digital video program created for both Macintosh and Windows platforms (Adobe has since announced that it is no longer updating the Macintosh </w:t>
      </w:r>
      <w:r w:rsidRPr="0032260F">
        <w:rPr>
          <w:rFonts w:ascii="Times New Roman" w:eastAsia="Times New Roman" w:hAnsi="Times New Roman" w:cs="Times New Roman"/>
          <w:sz w:val="24"/>
          <w:szCs w:val="24"/>
        </w:rPr>
        <w:lastRenderedPageBreak/>
        <w:t>version of Premiere). This is also the software used by the Capture Wales Digital Storytelling project. However, these digital video programs are relatively expensive and have a steep learning curve.</w:t>
      </w:r>
    </w:p>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There are some low-end video editing tools that are low cost or free: Apple Computer's </w:t>
      </w:r>
      <w:hyperlink r:id="rId26" w:history="1">
        <w:proofErr w:type="spellStart"/>
        <w:r w:rsidRPr="0032260F">
          <w:rPr>
            <w:rFonts w:ascii="Times New Roman" w:eastAsia="Times New Roman" w:hAnsi="Times New Roman" w:cs="Times New Roman"/>
            <w:color w:val="0000FF"/>
            <w:sz w:val="24"/>
            <w:szCs w:val="24"/>
            <w:u w:val="single"/>
          </w:rPr>
          <w:t>iMovie</w:t>
        </w:r>
        <w:proofErr w:type="spellEnd"/>
      </w:hyperlink>
      <w:r w:rsidRPr="0032260F">
        <w:rPr>
          <w:rFonts w:ascii="Times New Roman" w:eastAsia="Times New Roman" w:hAnsi="Times New Roman" w:cs="Times New Roman"/>
          <w:sz w:val="24"/>
          <w:szCs w:val="24"/>
        </w:rPr>
        <w:t xml:space="preserve"> on the Macintosh platform, Microsoft's </w:t>
      </w:r>
      <w:hyperlink r:id="rId27" w:history="1">
        <w:r w:rsidRPr="0032260F">
          <w:rPr>
            <w:rFonts w:ascii="Times New Roman" w:eastAsia="Times New Roman" w:hAnsi="Times New Roman" w:cs="Times New Roman"/>
            <w:color w:val="0000FF"/>
            <w:sz w:val="24"/>
            <w:szCs w:val="24"/>
            <w:u w:val="single"/>
          </w:rPr>
          <w:t>MovieMaker2</w:t>
        </w:r>
      </w:hyperlink>
      <w:r w:rsidRPr="0032260F">
        <w:rPr>
          <w:rFonts w:ascii="Times New Roman" w:eastAsia="Times New Roman" w:hAnsi="Times New Roman" w:cs="Times New Roman"/>
          <w:sz w:val="24"/>
          <w:szCs w:val="24"/>
        </w:rPr>
        <w:t xml:space="preserve"> and Pinnacle Studio on the Windows XP platform. Microsoft has also created </w:t>
      </w:r>
      <w:hyperlink r:id="rId28" w:history="1">
        <w:proofErr w:type="spellStart"/>
        <w:r w:rsidRPr="0032260F">
          <w:rPr>
            <w:rFonts w:ascii="Times New Roman" w:eastAsia="Times New Roman" w:hAnsi="Times New Roman" w:cs="Times New Roman"/>
            <w:color w:val="0000FF"/>
            <w:sz w:val="24"/>
            <w:szCs w:val="24"/>
            <w:u w:val="single"/>
          </w:rPr>
          <w:t>PhotoStory</w:t>
        </w:r>
        <w:proofErr w:type="spellEnd"/>
      </w:hyperlink>
      <w:r w:rsidRPr="0032260F">
        <w:rPr>
          <w:rFonts w:ascii="Times New Roman" w:eastAsia="Times New Roman" w:hAnsi="Times New Roman" w:cs="Times New Roman"/>
          <w:sz w:val="24"/>
          <w:szCs w:val="24"/>
        </w:rPr>
        <w:t xml:space="preserve">, an inexpensive program that is part of Windows XP Plus! Digital Media Edition to create digital videos from still images, and Apple Computer's </w:t>
      </w:r>
      <w:hyperlink r:id="rId29" w:history="1">
        <w:proofErr w:type="spellStart"/>
        <w:r w:rsidRPr="0032260F">
          <w:rPr>
            <w:rFonts w:ascii="Times New Roman" w:eastAsia="Times New Roman" w:hAnsi="Times New Roman" w:cs="Times New Roman"/>
            <w:color w:val="0000FF"/>
            <w:sz w:val="24"/>
            <w:szCs w:val="24"/>
            <w:u w:val="single"/>
          </w:rPr>
          <w:t>iPhoto</w:t>
        </w:r>
        <w:proofErr w:type="spellEnd"/>
      </w:hyperlink>
      <w:r w:rsidRPr="0032260F">
        <w:rPr>
          <w:rFonts w:ascii="Times New Roman" w:eastAsia="Times New Roman" w:hAnsi="Times New Roman" w:cs="Times New Roman"/>
          <w:sz w:val="24"/>
          <w:szCs w:val="24"/>
        </w:rPr>
        <w:t xml:space="preserve"> for Macintosh OS X can be used to create digital videos from still images. </w:t>
      </w:r>
    </w:p>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Examples of Digital Stories created with Apple digital video tools: </w:t>
      </w:r>
    </w:p>
    <w:p w:rsidR="0032260F" w:rsidRPr="0032260F" w:rsidRDefault="002436EC" w:rsidP="0032260F">
      <w:pPr>
        <w:numPr>
          <w:ilvl w:val="0"/>
          <w:numId w:val="8"/>
        </w:numPr>
        <w:spacing w:before="100" w:beforeAutospacing="1" w:after="100" w:afterAutospacing="1" w:line="240" w:lineRule="auto"/>
        <w:rPr>
          <w:rFonts w:ascii="Times New Roman" w:eastAsia="Times New Roman" w:hAnsi="Times New Roman" w:cs="Times New Roman"/>
          <w:sz w:val="24"/>
          <w:szCs w:val="24"/>
        </w:rPr>
      </w:pPr>
      <w:hyperlink r:id="rId30" w:tgtFrame="_blank" w:history="1">
        <w:r w:rsidR="0032260F" w:rsidRPr="0032260F">
          <w:rPr>
            <w:rFonts w:ascii="Times New Roman" w:eastAsia="Times New Roman" w:hAnsi="Times New Roman" w:cs="Times New Roman"/>
            <w:color w:val="0000FF"/>
            <w:sz w:val="24"/>
            <w:szCs w:val="24"/>
            <w:u w:val="single"/>
          </w:rPr>
          <w:t>Choices</w:t>
        </w:r>
      </w:hyperlink>
      <w:r w:rsidR="0032260F" w:rsidRPr="0032260F">
        <w:rPr>
          <w:rFonts w:ascii="Times New Roman" w:eastAsia="Times New Roman" w:hAnsi="Times New Roman" w:cs="Times New Roman"/>
          <w:sz w:val="24"/>
          <w:szCs w:val="24"/>
        </w:rPr>
        <w:t xml:space="preserve"> - a digital story about an early learning experience that shaped my life (created with iMovie4) </w:t>
      </w:r>
    </w:p>
    <w:p w:rsidR="0032260F" w:rsidRPr="0032260F" w:rsidRDefault="002436EC" w:rsidP="0032260F">
      <w:pPr>
        <w:numPr>
          <w:ilvl w:val="0"/>
          <w:numId w:val="8"/>
        </w:numPr>
        <w:spacing w:before="100" w:beforeAutospacing="1" w:after="100" w:afterAutospacing="1" w:line="240" w:lineRule="auto"/>
        <w:rPr>
          <w:rFonts w:ascii="Times New Roman" w:eastAsia="Times New Roman" w:hAnsi="Times New Roman" w:cs="Times New Roman"/>
          <w:sz w:val="24"/>
          <w:szCs w:val="24"/>
        </w:rPr>
      </w:pPr>
      <w:hyperlink r:id="rId31" w:history="1">
        <w:r w:rsidR="0032260F" w:rsidRPr="0032260F">
          <w:rPr>
            <w:rFonts w:ascii="Times New Roman" w:eastAsia="Times New Roman" w:hAnsi="Times New Roman" w:cs="Times New Roman"/>
            <w:color w:val="0000FF"/>
            <w:sz w:val="24"/>
            <w:szCs w:val="24"/>
            <w:u w:val="single"/>
          </w:rPr>
          <w:t>My Autobiography</w:t>
        </w:r>
      </w:hyperlink>
      <w:r w:rsidR="0032260F" w:rsidRPr="0032260F">
        <w:rPr>
          <w:rFonts w:ascii="Times New Roman" w:eastAsia="Times New Roman" w:hAnsi="Times New Roman" w:cs="Times New Roman"/>
          <w:sz w:val="24"/>
          <w:szCs w:val="24"/>
        </w:rPr>
        <w:t xml:space="preserve"> - a digital story created by a second grader using </w:t>
      </w:r>
      <w:proofErr w:type="spellStart"/>
      <w:r w:rsidR="0032260F" w:rsidRPr="0032260F">
        <w:rPr>
          <w:rFonts w:ascii="Times New Roman" w:eastAsia="Times New Roman" w:hAnsi="Times New Roman" w:cs="Times New Roman"/>
          <w:sz w:val="24"/>
          <w:szCs w:val="24"/>
        </w:rPr>
        <w:t>iPhoto</w:t>
      </w:r>
      <w:proofErr w:type="spellEnd"/>
      <w:r w:rsidR="0032260F" w:rsidRPr="0032260F">
        <w:rPr>
          <w:rFonts w:ascii="Times New Roman" w:eastAsia="Times New Roman" w:hAnsi="Times New Roman" w:cs="Times New Roman"/>
          <w:sz w:val="24"/>
          <w:szCs w:val="24"/>
        </w:rPr>
        <w:t xml:space="preserve"> with audio added by </w:t>
      </w:r>
      <w:hyperlink r:id="rId32" w:history="1">
        <w:r w:rsidR="0032260F" w:rsidRPr="0032260F">
          <w:rPr>
            <w:rFonts w:ascii="Times New Roman" w:eastAsia="Times New Roman" w:hAnsi="Times New Roman" w:cs="Times New Roman"/>
            <w:color w:val="0000FF"/>
            <w:sz w:val="24"/>
            <w:szCs w:val="24"/>
            <w:u w:val="single"/>
          </w:rPr>
          <w:t>Sound Studio</w:t>
        </w:r>
      </w:hyperlink>
      <w:r w:rsidR="0032260F" w:rsidRPr="0032260F">
        <w:rPr>
          <w:rFonts w:ascii="Times New Roman" w:eastAsia="Times New Roman" w:hAnsi="Times New Roman" w:cs="Times New Roman"/>
          <w:sz w:val="24"/>
          <w:szCs w:val="24"/>
        </w:rPr>
        <w:t xml:space="preserve"> and </w:t>
      </w:r>
      <w:hyperlink r:id="rId33" w:history="1">
        <w:r w:rsidR="0032260F" w:rsidRPr="0032260F">
          <w:rPr>
            <w:rFonts w:ascii="Times New Roman" w:eastAsia="Times New Roman" w:hAnsi="Times New Roman" w:cs="Times New Roman"/>
            <w:color w:val="0000FF"/>
            <w:sz w:val="24"/>
            <w:szCs w:val="24"/>
            <w:u w:val="single"/>
          </w:rPr>
          <w:t>QuickTime Player Pro</w:t>
        </w:r>
      </w:hyperlink>
      <w:r w:rsidR="0032260F" w:rsidRPr="0032260F">
        <w:rPr>
          <w:rFonts w:ascii="Times New Roman" w:eastAsia="Times New Roman" w:hAnsi="Times New Roman" w:cs="Times New Roman"/>
          <w:sz w:val="24"/>
          <w:szCs w:val="24"/>
        </w:rPr>
        <w:t xml:space="preserve"> </w:t>
      </w:r>
    </w:p>
    <w:p w:rsidR="0032260F" w:rsidRPr="0032260F" w:rsidRDefault="0032260F" w:rsidP="0032260F">
      <w:pPr>
        <w:spacing w:before="100" w:beforeAutospacing="1" w:after="100" w:afterAutospacing="1" w:line="240" w:lineRule="auto"/>
        <w:outlineLvl w:val="2"/>
        <w:rPr>
          <w:rFonts w:ascii="Times New Roman" w:eastAsia="Times New Roman" w:hAnsi="Times New Roman" w:cs="Times New Roman"/>
          <w:b/>
          <w:bCs/>
          <w:sz w:val="27"/>
          <w:szCs w:val="27"/>
        </w:rPr>
      </w:pPr>
      <w:r w:rsidRPr="0032260F">
        <w:rPr>
          <w:rFonts w:ascii="Times New Roman" w:eastAsia="Times New Roman" w:hAnsi="Times New Roman" w:cs="Times New Roman"/>
          <w:b/>
          <w:bCs/>
          <w:sz w:val="27"/>
          <w:szCs w:val="27"/>
        </w:rPr>
        <w:t>Resources on Digital Storytelling</w:t>
      </w:r>
    </w:p>
    <w:p w:rsidR="0032260F" w:rsidRPr="0032260F" w:rsidRDefault="0032260F" w:rsidP="0032260F">
      <w:pPr>
        <w:spacing w:before="100" w:beforeAutospacing="1" w:after="100" w:afterAutospacing="1" w:line="240" w:lineRule="auto"/>
        <w:outlineLvl w:val="3"/>
        <w:rPr>
          <w:rFonts w:ascii="Times New Roman" w:eastAsia="Times New Roman" w:hAnsi="Times New Roman" w:cs="Times New Roman"/>
          <w:b/>
          <w:bCs/>
          <w:sz w:val="24"/>
          <w:szCs w:val="24"/>
        </w:rPr>
      </w:pPr>
      <w:r w:rsidRPr="0032260F">
        <w:rPr>
          <w:rFonts w:ascii="Times New Roman" w:eastAsia="Times New Roman" w:hAnsi="Times New Roman" w:cs="Times New Roman"/>
          <w:b/>
          <w:bCs/>
          <w:sz w:val="24"/>
          <w:szCs w:val="24"/>
        </w:rPr>
        <w:t>Books on Digital Storytelling</w:t>
      </w:r>
    </w:p>
    <w:p w:rsidR="0032260F" w:rsidRPr="0032260F" w:rsidRDefault="0032260F" w:rsidP="0032260F">
      <w:pPr>
        <w:spacing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Howell, D.D. &amp; Howell, D.K. (2003) </w:t>
      </w:r>
      <w:r w:rsidRPr="0032260F">
        <w:rPr>
          <w:rFonts w:ascii="Times New Roman" w:eastAsia="Times New Roman" w:hAnsi="Times New Roman" w:cs="Times New Roman"/>
          <w:i/>
          <w:iCs/>
          <w:sz w:val="24"/>
          <w:szCs w:val="24"/>
        </w:rPr>
        <w:t xml:space="preserve">Digital Storytelling: Creating an </w:t>
      </w:r>
      <w:proofErr w:type="spellStart"/>
      <w:r w:rsidRPr="0032260F">
        <w:rPr>
          <w:rFonts w:ascii="Times New Roman" w:eastAsia="Times New Roman" w:hAnsi="Times New Roman" w:cs="Times New Roman"/>
          <w:i/>
          <w:iCs/>
          <w:sz w:val="24"/>
          <w:szCs w:val="24"/>
        </w:rPr>
        <w:t>Estory</w:t>
      </w:r>
      <w:proofErr w:type="spellEnd"/>
      <w:r w:rsidRPr="0032260F">
        <w:rPr>
          <w:rFonts w:ascii="Times New Roman" w:eastAsia="Times New Roman" w:hAnsi="Times New Roman" w:cs="Times New Roman"/>
          <w:sz w:val="24"/>
          <w:szCs w:val="24"/>
        </w:rPr>
        <w:t xml:space="preserve">. </w:t>
      </w:r>
      <w:proofErr w:type="spellStart"/>
      <w:r w:rsidRPr="0032260F">
        <w:rPr>
          <w:rFonts w:ascii="Times New Roman" w:eastAsia="Times New Roman" w:hAnsi="Times New Roman" w:cs="Times New Roman"/>
          <w:sz w:val="24"/>
          <w:szCs w:val="24"/>
        </w:rPr>
        <w:t>Linworth</w:t>
      </w:r>
      <w:proofErr w:type="spellEnd"/>
      <w:r w:rsidRPr="0032260F">
        <w:rPr>
          <w:rFonts w:ascii="Times New Roman" w:eastAsia="Times New Roman" w:hAnsi="Times New Roman" w:cs="Times New Roman"/>
          <w:sz w:val="24"/>
          <w:szCs w:val="24"/>
        </w:rPr>
        <w:t xml:space="preserve"> Pub Co </w:t>
      </w:r>
    </w:p>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Lambert, Joe (2002) </w:t>
      </w:r>
      <w:r w:rsidRPr="0032260F">
        <w:rPr>
          <w:rFonts w:ascii="Times New Roman" w:eastAsia="Times New Roman" w:hAnsi="Times New Roman" w:cs="Times New Roman"/>
          <w:i/>
          <w:iCs/>
          <w:sz w:val="24"/>
          <w:szCs w:val="24"/>
        </w:rPr>
        <w:t>Digital Storytelling: Capturing Lives Creating Community</w:t>
      </w:r>
      <w:r w:rsidRPr="0032260F">
        <w:rPr>
          <w:rFonts w:ascii="Times New Roman" w:eastAsia="Times New Roman" w:hAnsi="Times New Roman" w:cs="Times New Roman"/>
          <w:sz w:val="24"/>
          <w:szCs w:val="24"/>
        </w:rPr>
        <w:t xml:space="preserve">. </w:t>
      </w:r>
      <w:proofErr w:type="gramStart"/>
      <w:r w:rsidRPr="0032260F">
        <w:rPr>
          <w:rFonts w:ascii="Times New Roman" w:eastAsia="Times New Roman" w:hAnsi="Times New Roman" w:cs="Times New Roman"/>
          <w:sz w:val="24"/>
          <w:szCs w:val="24"/>
        </w:rPr>
        <w:t>Life on the Water Inc.</w:t>
      </w:r>
      <w:proofErr w:type="gramEnd"/>
    </w:p>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proofErr w:type="gramStart"/>
      <w:r w:rsidRPr="0032260F">
        <w:rPr>
          <w:rFonts w:ascii="Times New Roman" w:eastAsia="Times New Roman" w:hAnsi="Times New Roman" w:cs="Times New Roman"/>
          <w:sz w:val="24"/>
          <w:szCs w:val="24"/>
        </w:rPr>
        <w:t>Visions Technology in Education</w:t>
      </w:r>
      <w:r w:rsidRPr="0032260F">
        <w:rPr>
          <w:rFonts w:ascii="Times New Roman" w:eastAsia="Times New Roman" w:hAnsi="Times New Roman" w:cs="Times New Roman"/>
          <w:i/>
          <w:iCs/>
          <w:sz w:val="24"/>
          <w:szCs w:val="24"/>
        </w:rPr>
        <w:t xml:space="preserve"> (2003?)</w:t>
      </w:r>
      <w:proofErr w:type="gramEnd"/>
      <w:r w:rsidRPr="0032260F">
        <w:rPr>
          <w:rFonts w:ascii="Times New Roman" w:eastAsia="Times New Roman" w:hAnsi="Times New Roman" w:cs="Times New Roman"/>
          <w:i/>
          <w:iCs/>
          <w:sz w:val="24"/>
          <w:szCs w:val="24"/>
        </w:rPr>
        <w:t xml:space="preserve"> Digital Storytelling with PowerPoint</w:t>
      </w:r>
      <w:r w:rsidRPr="0032260F">
        <w:rPr>
          <w:rFonts w:ascii="Times New Roman" w:eastAsia="Times New Roman" w:hAnsi="Times New Roman" w:cs="Times New Roman"/>
          <w:sz w:val="24"/>
          <w:szCs w:val="24"/>
        </w:rPr>
        <w:t xml:space="preserve"> and </w:t>
      </w:r>
      <w:r w:rsidRPr="0032260F">
        <w:rPr>
          <w:rFonts w:ascii="Times New Roman" w:eastAsia="Times New Roman" w:hAnsi="Times New Roman" w:cs="Times New Roman"/>
          <w:i/>
          <w:iCs/>
          <w:sz w:val="24"/>
          <w:szCs w:val="24"/>
        </w:rPr>
        <w:t xml:space="preserve">Digital Storytelling with </w:t>
      </w:r>
      <w:proofErr w:type="spellStart"/>
      <w:r w:rsidRPr="0032260F">
        <w:rPr>
          <w:rFonts w:ascii="Times New Roman" w:eastAsia="Times New Roman" w:hAnsi="Times New Roman" w:cs="Times New Roman"/>
          <w:i/>
          <w:iCs/>
          <w:sz w:val="24"/>
          <w:szCs w:val="24"/>
        </w:rPr>
        <w:t>iMovie</w:t>
      </w:r>
      <w:proofErr w:type="spellEnd"/>
    </w:p>
    <w:p w:rsidR="0032260F" w:rsidRPr="0032260F" w:rsidRDefault="0032260F" w:rsidP="0032260F">
      <w:pPr>
        <w:spacing w:before="100" w:beforeAutospacing="1" w:after="100" w:afterAutospacing="1" w:line="240" w:lineRule="auto"/>
        <w:outlineLvl w:val="3"/>
        <w:rPr>
          <w:rFonts w:ascii="Times New Roman" w:eastAsia="Times New Roman" w:hAnsi="Times New Roman" w:cs="Times New Roman"/>
          <w:b/>
          <w:bCs/>
          <w:sz w:val="24"/>
          <w:szCs w:val="24"/>
        </w:rPr>
      </w:pPr>
      <w:r w:rsidRPr="0032260F">
        <w:rPr>
          <w:rFonts w:ascii="Times New Roman" w:eastAsia="Times New Roman" w:hAnsi="Times New Roman" w:cs="Times New Roman"/>
          <w:b/>
          <w:bCs/>
          <w:sz w:val="24"/>
          <w:szCs w:val="24"/>
        </w:rPr>
        <w:t>Websites on Digital Storytelling</w:t>
      </w:r>
    </w:p>
    <w:tbl>
      <w:tblPr>
        <w:tblW w:w="4500" w:type="pct"/>
        <w:jc w:val="center"/>
        <w:tblCellSpacing w:w="15" w:type="dxa"/>
        <w:tblCellMar>
          <w:top w:w="15" w:type="dxa"/>
          <w:left w:w="15" w:type="dxa"/>
          <w:bottom w:w="15" w:type="dxa"/>
          <w:right w:w="15" w:type="dxa"/>
        </w:tblCellMar>
        <w:tblLook w:val="04A0"/>
      </w:tblPr>
      <w:tblGrid>
        <w:gridCol w:w="5365"/>
        <w:gridCol w:w="3140"/>
      </w:tblGrid>
      <w:tr w:rsidR="0032260F" w:rsidRPr="0032260F" w:rsidTr="0032260F">
        <w:trPr>
          <w:tblCellSpacing w:w="15" w:type="dxa"/>
          <w:jc w:val="center"/>
        </w:trPr>
        <w:tc>
          <w:tcPr>
            <w:tcW w:w="0" w:type="auto"/>
            <w:hideMark/>
          </w:tcPr>
          <w:p w:rsidR="0032260F" w:rsidRPr="0032260F" w:rsidRDefault="0032260F" w:rsidP="0032260F">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32260F">
              <w:rPr>
                <w:rFonts w:ascii="Times New Roman" w:eastAsia="Times New Roman" w:hAnsi="Times New Roman" w:cs="Times New Roman"/>
                <w:b/>
                <w:bCs/>
                <w:sz w:val="27"/>
                <w:szCs w:val="27"/>
              </w:rPr>
              <w:t>Digital Storytelling in Education</w:t>
            </w:r>
          </w:p>
          <w:p w:rsidR="0032260F" w:rsidRPr="0032260F" w:rsidRDefault="002436EC" w:rsidP="0032260F">
            <w:pPr>
              <w:spacing w:before="100" w:beforeAutospacing="1" w:after="100" w:afterAutospacing="1" w:line="240" w:lineRule="auto"/>
              <w:jc w:val="center"/>
              <w:rPr>
                <w:rFonts w:ascii="Times New Roman" w:eastAsia="Times New Roman" w:hAnsi="Times New Roman" w:cs="Times New Roman"/>
                <w:sz w:val="24"/>
                <w:szCs w:val="24"/>
              </w:rPr>
            </w:pPr>
            <w:hyperlink r:id="rId34" w:tgtFrame="_blank" w:history="1">
              <w:r w:rsidR="0032260F" w:rsidRPr="0032260F">
                <w:rPr>
                  <w:rFonts w:ascii="Times New Roman" w:eastAsia="Times New Roman" w:hAnsi="Times New Roman" w:cs="Times New Roman"/>
                  <w:color w:val="0000FF"/>
                  <w:sz w:val="24"/>
                  <w:szCs w:val="24"/>
                  <w:u w:val="single"/>
                </w:rPr>
                <w:t>Scott County Schools (Kentucky)</w:t>
              </w:r>
            </w:hyperlink>
            <w:r w:rsidR="0032260F" w:rsidRPr="0032260F">
              <w:rPr>
                <w:rFonts w:ascii="Times New Roman" w:eastAsia="Times New Roman" w:hAnsi="Times New Roman" w:cs="Times New Roman"/>
                <w:sz w:val="24"/>
                <w:szCs w:val="24"/>
              </w:rPr>
              <w:br/>
            </w:r>
            <w:hyperlink r:id="rId35" w:tgtFrame="_blank" w:history="1">
              <w:r w:rsidR="0032260F" w:rsidRPr="0032260F">
                <w:rPr>
                  <w:rFonts w:ascii="Times New Roman" w:eastAsia="Times New Roman" w:hAnsi="Times New Roman" w:cs="Times New Roman"/>
                  <w:color w:val="0000FF"/>
                  <w:sz w:val="24"/>
                  <w:szCs w:val="24"/>
                  <w:u w:val="single"/>
                </w:rPr>
                <w:t>NCREL Success Story</w:t>
              </w:r>
            </w:hyperlink>
          </w:p>
          <w:p w:rsidR="0032260F" w:rsidRPr="0032260F" w:rsidRDefault="002436EC" w:rsidP="0032260F">
            <w:pPr>
              <w:spacing w:before="100" w:beforeAutospacing="1" w:after="100" w:afterAutospacing="1" w:line="240" w:lineRule="auto"/>
              <w:jc w:val="center"/>
              <w:rPr>
                <w:rFonts w:ascii="Times New Roman" w:eastAsia="Times New Roman" w:hAnsi="Times New Roman" w:cs="Times New Roman"/>
                <w:sz w:val="24"/>
                <w:szCs w:val="24"/>
              </w:rPr>
            </w:pPr>
            <w:hyperlink r:id="rId36" w:tgtFrame="_blank" w:history="1">
              <w:r w:rsidR="0032260F" w:rsidRPr="0032260F">
                <w:rPr>
                  <w:rFonts w:ascii="Times New Roman" w:eastAsia="Times New Roman" w:hAnsi="Times New Roman" w:cs="Times New Roman"/>
                  <w:color w:val="0000FF"/>
                  <w:sz w:val="24"/>
                  <w:szCs w:val="24"/>
                  <w:u w:val="single"/>
                </w:rPr>
                <w:t>Telling Their Stories</w:t>
              </w:r>
            </w:hyperlink>
          </w:p>
          <w:p w:rsidR="0032260F" w:rsidRPr="0032260F" w:rsidRDefault="002436EC" w:rsidP="0032260F">
            <w:pPr>
              <w:spacing w:before="100" w:beforeAutospacing="1" w:after="100" w:afterAutospacing="1" w:line="240" w:lineRule="auto"/>
              <w:jc w:val="center"/>
              <w:rPr>
                <w:rFonts w:ascii="Times New Roman" w:eastAsia="Times New Roman" w:hAnsi="Times New Roman" w:cs="Times New Roman"/>
                <w:sz w:val="24"/>
                <w:szCs w:val="24"/>
              </w:rPr>
            </w:pPr>
            <w:hyperlink r:id="rId37" w:tgtFrame="_blank" w:history="1">
              <w:r w:rsidR="0032260F" w:rsidRPr="0032260F">
                <w:rPr>
                  <w:rFonts w:ascii="Times New Roman" w:eastAsia="Times New Roman" w:hAnsi="Times New Roman" w:cs="Times New Roman"/>
                  <w:color w:val="0000FF"/>
                  <w:sz w:val="24"/>
                  <w:szCs w:val="24"/>
                  <w:u w:val="single"/>
                </w:rPr>
                <w:t>Heirloom Stories</w:t>
              </w:r>
            </w:hyperlink>
          </w:p>
          <w:p w:rsidR="0032260F" w:rsidRPr="0032260F" w:rsidRDefault="002436EC" w:rsidP="0032260F">
            <w:pPr>
              <w:spacing w:before="100" w:beforeAutospacing="1" w:after="100" w:afterAutospacing="1" w:line="240" w:lineRule="auto"/>
              <w:jc w:val="center"/>
              <w:rPr>
                <w:rFonts w:ascii="Times New Roman" w:eastAsia="Times New Roman" w:hAnsi="Times New Roman" w:cs="Times New Roman"/>
                <w:sz w:val="24"/>
                <w:szCs w:val="24"/>
              </w:rPr>
            </w:pPr>
            <w:hyperlink r:id="rId38" w:tgtFrame="_blank" w:history="1">
              <w:r w:rsidR="0032260F" w:rsidRPr="0032260F">
                <w:rPr>
                  <w:rFonts w:ascii="Times New Roman" w:eastAsia="Times New Roman" w:hAnsi="Times New Roman" w:cs="Times New Roman"/>
                  <w:color w:val="0000FF"/>
                  <w:sz w:val="24"/>
                  <w:szCs w:val="24"/>
                  <w:u w:val="single"/>
                </w:rPr>
                <w:t>Digital Storytelling (N.C.)</w:t>
              </w:r>
            </w:hyperlink>
          </w:p>
          <w:p w:rsidR="0032260F" w:rsidRPr="0032260F" w:rsidRDefault="002436EC" w:rsidP="0032260F">
            <w:pPr>
              <w:spacing w:before="100" w:beforeAutospacing="1" w:after="100" w:afterAutospacing="1" w:line="240" w:lineRule="auto"/>
              <w:jc w:val="center"/>
              <w:rPr>
                <w:rFonts w:ascii="Times New Roman" w:eastAsia="Times New Roman" w:hAnsi="Times New Roman" w:cs="Times New Roman"/>
                <w:sz w:val="24"/>
                <w:szCs w:val="24"/>
              </w:rPr>
            </w:pPr>
            <w:hyperlink r:id="rId39" w:tgtFrame="_blank" w:history="1">
              <w:r w:rsidR="0032260F" w:rsidRPr="0032260F">
                <w:rPr>
                  <w:rFonts w:ascii="Times New Roman" w:eastAsia="Times New Roman" w:hAnsi="Times New Roman" w:cs="Times New Roman"/>
                  <w:color w:val="0000FF"/>
                  <w:sz w:val="24"/>
                  <w:szCs w:val="24"/>
                  <w:u w:val="single"/>
                </w:rPr>
                <w:t>Creative Narrations (Boston)</w:t>
              </w:r>
            </w:hyperlink>
          </w:p>
          <w:p w:rsidR="0032260F" w:rsidRPr="0032260F" w:rsidRDefault="002436EC" w:rsidP="0032260F">
            <w:pPr>
              <w:spacing w:before="100" w:beforeAutospacing="1" w:after="100" w:afterAutospacing="1" w:line="240" w:lineRule="auto"/>
              <w:jc w:val="center"/>
              <w:rPr>
                <w:rFonts w:ascii="Times New Roman" w:eastAsia="Times New Roman" w:hAnsi="Times New Roman" w:cs="Times New Roman"/>
                <w:sz w:val="24"/>
                <w:szCs w:val="24"/>
              </w:rPr>
            </w:pPr>
            <w:hyperlink r:id="rId40" w:tgtFrame="_blank" w:history="1">
              <w:r w:rsidR="0032260F" w:rsidRPr="0032260F">
                <w:rPr>
                  <w:rFonts w:ascii="Times New Roman" w:eastAsia="Times New Roman" w:hAnsi="Times New Roman" w:cs="Times New Roman"/>
                  <w:color w:val="0000FF"/>
                  <w:sz w:val="24"/>
                  <w:szCs w:val="24"/>
                  <w:u w:val="single"/>
                </w:rPr>
                <w:t>Digital Storytelling Finds its Place in the Classroom</w:t>
              </w:r>
            </w:hyperlink>
          </w:p>
        </w:tc>
        <w:tc>
          <w:tcPr>
            <w:tcW w:w="0" w:type="auto"/>
            <w:hideMark/>
          </w:tcPr>
          <w:p w:rsidR="0032260F" w:rsidRPr="0032260F" w:rsidRDefault="002436EC" w:rsidP="0032260F">
            <w:pPr>
              <w:spacing w:before="100" w:beforeAutospacing="1" w:after="100" w:afterAutospacing="1" w:line="240" w:lineRule="auto"/>
              <w:jc w:val="center"/>
              <w:outlineLvl w:val="2"/>
              <w:rPr>
                <w:rFonts w:ascii="Times New Roman" w:eastAsia="Times New Roman" w:hAnsi="Times New Roman" w:cs="Times New Roman"/>
                <w:b/>
                <w:bCs/>
                <w:sz w:val="27"/>
                <w:szCs w:val="27"/>
              </w:rPr>
            </w:pPr>
            <w:hyperlink r:id="rId41" w:tgtFrame="_blank" w:history="1">
              <w:r w:rsidR="0032260F" w:rsidRPr="0032260F">
                <w:rPr>
                  <w:rFonts w:ascii="Times New Roman" w:eastAsia="Times New Roman" w:hAnsi="Times New Roman" w:cs="Times New Roman"/>
                  <w:b/>
                  <w:bCs/>
                  <w:color w:val="0000FF"/>
                  <w:sz w:val="27"/>
                  <w:szCs w:val="27"/>
                  <w:u w:val="single"/>
                </w:rPr>
                <w:t>Digital Family Stories</w:t>
              </w:r>
            </w:hyperlink>
          </w:p>
          <w:p w:rsidR="0032260F" w:rsidRPr="0032260F" w:rsidRDefault="0032260F" w:rsidP="0032260F">
            <w:pPr>
              <w:spacing w:before="100" w:beforeAutospacing="1" w:after="100" w:afterAutospacing="1" w:line="240" w:lineRule="auto"/>
              <w:jc w:val="center"/>
              <w:rPr>
                <w:rFonts w:ascii="Times New Roman" w:eastAsia="Times New Roman" w:hAnsi="Times New Roman" w:cs="Times New Roman"/>
                <w:sz w:val="24"/>
                <w:szCs w:val="24"/>
              </w:rPr>
            </w:pPr>
            <w:r w:rsidRPr="0032260F">
              <w:rPr>
                <w:rFonts w:ascii="Times New Roman" w:eastAsia="Times New Roman" w:hAnsi="Times New Roman" w:cs="Times New Roman"/>
                <w:i/>
                <w:iCs/>
                <w:sz w:val="24"/>
                <w:szCs w:val="24"/>
              </w:rPr>
              <w:t xml:space="preserve">Using </w:t>
            </w:r>
            <w:proofErr w:type="gramStart"/>
            <w:r w:rsidRPr="0032260F">
              <w:rPr>
                <w:rFonts w:ascii="Times New Roman" w:eastAsia="Times New Roman" w:hAnsi="Times New Roman" w:cs="Times New Roman"/>
                <w:i/>
                <w:iCs/>
                <w:sz w:val="24"/>
                <w:szCs w:val="24"/>
              </w:rPr>
              <w:t>today 's</w:t>
            </w:r>
            <w:proofErr w:type="gramEnd"/>
            <w:r w:rsidRPr="0032260F">
              <w:rPr>
                <w:rFonts w:ascii="Times New Roman" w:eastAsia="Times New Roman" w:hAnsi="Times New Roman" w:cs="Times New Roman"/>
                <w:i/>
                <w:iCs/>
                <w:sz w:val="24"/>
                <w:szCs w:val="24"/>
              </w:rPr>
              <w:t xml:space="preserve"> technology</w:t>
            </w:r>
            <w:r w:rsidRPr="0032260F">
              <w:rPr>
                <w:rFonts w:ascii="Times New Roman" w:eastAsia="Times New Roman" w:hAnsi="Times New Roman" w:cs="Times New Roman"/>
                <w:i/>
                <w:iCs/>
                <w:sz w:val="24"/>
                <w:szCs w:val="24"/>
              </w:rPr>
              <w:br/>
              <w:t>to tell yesterday's stories</w:t>
            </w:r>
            <w:r w:rsidRPr="0032260F">
              <w:rPr>
                <w:rFonts w:ascii="Times New Roman" w:eastAsia="Times New Roman" w:hAnsi="Times New Roman" w:cs="Times New Roman"/>
                <w:i/>
                <w:iCs/>
                <w:sz w:val="24"/>
                <w:szCs w:val="24"/>
              </w:rPr>
              <w:br/>
              <w:t>for tomorrow's generations.</w:t>
            </w:r>
          </w:p>
          <w:p w:rsidR="0032260F" w:rsidRPr="0032260F" w:rsidRDefault="002436EC" w:rsidP="0032260F">
            <w:pPr>
              <w:spacing w:before="100" w:beforeAutospacing="1" w:after="100" w:afterAutospacing="1" w:line="240" w:lineRule="auto"/>
              <w:jc w:val="center"/>
              <w:rPr>
                <w:rFonts w:ascii="Times New Roman" w:eastAsia="Times New Roman" w:hAnsi="Times New Roman" w:cs="Times New Roman"/>
                <w:sz w:val="24"/>
                <w:szCs w:val="24"/>
              </w:rPr>
            </w:pPr>
            <w:hyperlink r:id="rId42" w:tgtFrame="_blank" w:history="1">
              <w:r w:rsidR="0032260F" w:rsidRPr="0032260F">
                <w:rPr>
                  <w:rFonts w:ascii="Times New Roman" w:eastAsia="Times New Roman" w:hAnsi="Times New Roman" w:cs="Times New Roman"/>
                  <w:color w:val="0000FF"/>
                  <w:sz w:val="24"/>
                  <w:szCs w:val="24"/>
                  <w:u w:val="single"/>
                </w:rPr>
                <w:t>Center for Digital Storytelling</w:t>
              </w:r>
            </w:hyperlink>
          </w:p>
          <w:p w:rsidR="0032260F" w:rsidRPr="0032260F" w:rsidRDefault="002436EC" w:rsidP="0032260F">
            <w:pPr>
              <w:spacing w:before="100" w:beforeAutospacing="1" w:after="100" w:afterAutospacing="1" w:line="240" w:lineRule="auto"/>
              <w:jc w:val="center"/>
              <w:rPr>
                <w:rFonts w:ascii="Times New Roman" w:eastAsia="Times New Roman" w:hAnsi="Times New Roman" w:cs="Times New Roman"/>
                <w:sz w:val="24"/>
                <w:szCs w:val="24"/>
              </w:rPr>
            </w:pPr>
            <w:hyperlink r:id="rId43" w:tgtFrame="_blank" w:history="1">
              <w:r w:rsidR="0032260F" w:rsidRPr="0032260F">
                <w:rPr>
                  <w:rFonts w:ascii="Times New Roman" w:eastAsia="Times New Roman" w:hAnsi="Times New Roman" w:cs="Times New Roman"/>
                  <w:color w:val="0000FF"/>
                  <w:sz w:val="24"/>
                  <w:szCs w:val="24"/>
                  <w:u w:val="single"/>
                </w:rPr>
                <w:t>Canadian Film Centre</w:t>
              </w:r>
            </w:hyperlink>
          </w:p>
          <w:p w:rsidR="0032260F" w:rsidRPr="0032260F" w:rsidRDefault="002436EC" w:rsidP="0032260F">
            <w:pPr>
              <w:spacing w:before="100" w:beforeAutospacing="1" w:after="100" w:afterAutospacing="1" w:line="240" w:lineRule="auto"/>
              <w:jc w:val="center"/>
              <w:rPr>
                <w:rFonts w:ascii="Times New Roman" w:eastAsia="Times New Roman" w:hAnsi="Times New Roman" w:cs="Times New Roman"/>
                <w:sz w:val="24"/>
                <w:szCs w:val="24"/>
              </w:rPr>
            </w:pPr>
            <w:hyperlink r:id="rId44" w:tgtFrame="_blank" w:history="1">
              <w:r w:rsidR="0032260F" w:rsidRPr="0032260F">
                <w:rPr>
                  <w:rFonts w:ascii="Times New Roman" w:eastAsia="Times New Roman" w:hAnsi="Times New Roman" w:cs="Times New Roman"/>
                  <w:color w:val="0000FF"/>
                  <w:sz w:val="24"/>
                  <w:szCs w:val="24"/>
                  <w:u w:val="single"/>
                </w:rPr>
                <w:t xml:space="preserve">Dana </w:t>
              </w:r>
              <w:proofErr w:type="spellStart"/>
              <w:r w:rsidR="0032260F" w:rsidRPr="0032260F">
                <w:rPr>
                  <w:rFonts w:ascii="Times New Roman" w:eastAsia="Times New Roman" w:hAnsi="Times New Roman" w:cs="Times New Roman"/>
                  <w:color w:val="0000FF"/>
                  <w:sz w:val="24"/>
                  <w:szCs w:val="24"/>
                  <w:u w:val="single"/>
                </w:rPr>
                <w:t>Atchley's</w:t>
              </w:r>
              <w:proofErr w:type="spellEnd"/>
              <w:r w:rsidR="0032260F" w:rsidRPr="0032260F">
                <w:rPr>
                  <w:rFonts w:ascii="Times New Roman" w:eastAsia="Times New Roman" w:hAnsi="Times New Roman" w:cs="Times New Roman"/>
                  <w:color w:val="0000FF"/>
                  <w:sz w:val="24"/>
                  <w:szCs w:val="24"/>
                  <w:u w:val="single"/>
                </w:rPr>
                <w:t xml:space="preserve"> Next Exit</w:t>
              </w:r>
            </w:hyperlink>
          </w:p>
          <w:p w:rsidR="0032260F" w:rsidRPr="0032260F" w:rsidRDefault="002436EC" w:rsidP="0032260F">
            <w:pPr>
              <w:spacing w:before="100" w:beforeAutospacing="1" w:after="100" w:afterAutospacing="1" w:line="240" w:lineRule="auto"/>
              <w:jc w:val="center"/>
              <w:rPr>
                <w:rFonts w:ascii="Times New Roman" w:eastAsia="Times New Roman" w:hAnsi="Times New Roman" w:cs="Times New Roman"/>
                <w:sz w:val="24"/>
                <w:szCs w:val="24"/>
              </w:rPr>
            </w:pPr>
            <w:hyperlink r:id="rId45" w:tgtFrame="_blank" w:history="1">
              <w:r w:rsidR="0032260F" w:rsidRPr="0032260F">
                <w:rPr>
                  <w:rFonts w:ascii="Times New Roman" w:eastAsia="Times New Roman" w:hAnsi="Times New Roman" w:cs="Times New Roman"/>
                  <w:color w:val="0000FF"/>
                  <w:sz w:val="24"/>
                  <w:szCs w:val="24"/>
                  <w:u w:val="single"/>
                </w:rPr>
                <w:t xml:space="preserve">The </w:t>
              </w:r>
              <w:proofErr w:type="spellStart"/>
              <w:r w:rsidR="0032260F" w:rsidRPr="0032260F">
                <w:rPr>
                  <w:rFonts w:ascii="Times New Roman" w:eastAsia="Times New Roman" w:hAnsi="Times New Roman" w:cs="Times New Roman"/>
                  <w:color w:val="0000FF"/>
                  <w:sz w:val="24"/>
                  <w:szCs w:val="24"/>
                  <w:u w:val="single"/>
                </w:rPr>
                <w:t>Dostal</w:t>
              </w:r>
              <w:proofErr w:type="spellEnd"/>
              <w:r w:rsidR="0032260F" w:rsidRPr="0032260F">
                <w:rPr>
                  <w:rFonts w:ascii="Times New Roman" w:eastAsia="Times New Roman" w:hAnsi="Times New Roman" w:cs="Times New Roman"/>
                  <w:color w:val="0000FF"/>
                  <w:sz w:val="24"/>
                  <w:szCs w:val="24"/>
                  <w:u w:val="single"/>
                </w:rPr>
                <w:t xml:space="preserve"> Project</w:t>
              </w:r>
            </w:hyperlink>
          </w:p>
          <w:p w:rsidR="0032260F" w:rsidRPr="0032260F" w:rsidRDefault="002436EC" w:rsidP="0032260F">
            <w:pPr>
              <w:spacing w:before="100" w:beforeAutospacing="1" w:after="100" w:afterAutospacing="1" w:line="240" w:lineRule="auto"/>
              <w:jc w:val="center"/>
              <w:rPr>
                <w:rFonts w:ascii="Times New Roman" w:eastAsia="Times New Roman" w:hAnsi="Times New Roman" w:cs="Times New Roman"/>
                <w:sz w:val="24"/>
                <w:szCs w:val="24"/>
              </w:rPr>
            </w:pPr>
            <w:hyperlink r:id="rId46" w:tgtFrame="_blank" w:history="1">
              <w:r w:rsidR="0032260F" w:rsidRPr="0032260F">
                <w:rPr>
                  <w:rFonts w:ascii="Times New Roman" w:eastAsia="Times New Roman" w:hAnsi="Times New Roman" w:cs="Times New Roman"/>
                  <w:color w:val="0000FF"/>
                  <w:sz w:val="24"/>
                  <w:szCs w:val="24"/>
                  <w:u w:val="single"/>
                </w:rPr>
                <w:t>Capture Wales</w:t>
              </w:r>
            </w:hyperlink>
          </w:p>
        </w:tc>
      </w:tr>
    </w:tbl>
    <w:p w:rsidR="0032260F" w:rsidRPr="0032260F" w:rsidRDefault="0032260F" w:rsidP="0032260F">
      <w:pPr>
        <w:spacing w:before="100" w:beforeAutospacing="1" w:after="100" w:afterAutospacing="1" w:line="240" w:lineRule="auto"/>
        <w:outlineLvl w:val="3"/>
        <w:rPr>
          <w:rFonts w:ascii="Times New Roman" w:eastAsia="Times New Roman" w:hAnsi="Times New Roman" w:cs="Times New Roman"/>
          <w:b/>
          <w:bCs/>
          <w:sz w:val="24"/>
          <w:szCs w:val="24"/>
        </w:rPr>
      </w:pPr>
      <w:r w:rsidRPr="0032260F">
        <w:rPr>
          <w:rFonts w:ascii="Times New Roman" w:eastAsia="Times New Roman" w:hAnsi="Times New Roman" w:cs="Times New Roman"/>
          <w:b/>
          <w:bCs/>
          <w:sz w:val="24"/>
          <w:szCs w:val="24"/>
        </w:rPr>
        <w:lastRenderedPageBreak/>
        <w:t>Digital Storytelling Software</w:t>
      </w:r>
    </w:p>
    <w:p w:rsidR="0032260F" w:rsidRPr="0032260F" w:rsidRDefault="0032260F" w:rsidP="0032260F">
      <w:pPr>
        <w:spacing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Macintosh OS X</w:t>
      </w:r>
    </w:p>
    <w:p w:rsidR="0032260F" w:rsidRPr="0032260F" w:rsidRDefault="0032260F" w:rsidP="0032260F">
      <w:pPr>
        <w:numPr>
          <w:ilvl w:val="0"/>
          <w:numId w:val="9"/>
        </w:numPr>
        <w:spacing w:before="100" w:beforeAutospacing="1" w:after="100" w:afterAutospacing="1" w:line="240" w:lineRule="auto"/>
        <w:ind w:left="1440"/>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Apple Computer's </w:t>
      </w:r>
      <w:hyperlink r:id="rId47" w:history="1">
        <w:proofErr w:type="spellStart"/>
        <w:r w:rsidRPr="0032260F">
          <w:rPr>
            <w:rFonts w:ascii="Times New Roman" w:eastAsia="Times New Roman" w:hAnsi="Times New Roman" w:cs="Times New Roman"/>
            <w:color w:val="0000FF"/>
            <w:sz w:val="24"/>
            <w:szCs w:val="24"/>
            <w:u w:val="single"/>
          </w:rPr>
          <w:t>iMovie</w:t>
        </w:r>
        <w:proofErr w:type="spellEnd"/>
      </w:hyperlink>
      <w:r w:rsidRPr="0032260F">
        <w:rPr>
          <w:rFonts w:ascii="Times New Roman" w:eastAsia="Times New Roman" w:hAnsi="Times New Roman" w:cs="Times New Roman"/>
          <w:sz w:val="24"/>
          <w:szCs w:val="24"/>
        </w:rPr>
        <w:t xml:space="preserve"> </w:t>
      </w:r>
    </w:p>
    <w:p w:rsidR="0032260F" w:rsidRPr="0032260F" w:rsidRDefault="0032260F" w:rsidP="0032260F">
      <w:pPr>
        <w:numPr>
          <w:ilvl w:val="0"/>
          <w:numId w:val="9"/>
        </w:numPr>
        <w:spacing w:before="100" w:beforeAutospacing="1" w:after="100" w:afterAutospacing="1" w:line="240" w:lineRule="auto"/>
        <w:ind w:left="1440"/>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Apple Computer's </w:t>
      </w:r>
      <w:hyperlink r:id="rId48" w:history="1">
        <w:proofErr w:type="spellStart"/>
        <w:r w:rsidRPr="0032260F">
          <w:rPr>
            <w:rFonts w:ascii="Times New Roman" w:eastAsia="Times New Roman" w:hAnsi="Times New Roman" w:cs="Times New Roman"/>
            <w:color w:val="0000FF"/>
            <w:sz w:val="24"/>
            <w:szCs w:val="24"/>
            <w:u w:val="single"/>
          </w:rPr>
          <w:t>iPhoto</w:t>
        </w:r>
        <w:proofErr w:type="spellEnd"/>
      </w:hyperlink>
      <w:r w:rsidRPr="0032260F">
        <w:rPr>
          <w:rFonts w:ascii="Times New Roman" w:eastAsia="Times New Roman" w:hAnsi="Times New Roman" w:cs="Times New Roman"/>
          <w:sz w:val="24"/>
          <w:szCs w:val="24"/>
        </w:rPr>
        <w:t xml:space="preserve"> </w:t>
      </w:r>
    </w:p>
    <w:p w:rsidR="0032260F" w:rsidRPr="0032260F" w:rsidRDefault="0032260F" w:rsidP="0032260F">
      <w:pPr>
        <w:numPr>
          <w:ilvl w:val="0"/>
          <w:numId w:val="9"/>
        </w:numPr>
        <w:spacing w:before="100" w:beforeAutospacing="1" w:after="100" w:afterAutospacing="1" w:line="240" w:lineRule="auto"/>
        <w:ind w:left="1440"/>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Felt Tip Software's </w:t>
      </w:r>
      <w:hyperlink r:id="rId49" w:history="1">
        <w:r w:rsidRPr="0032260F">
          <w:rPr>
            <w:rFonts w:ascii="Times New Roman" w:eastAsia="Times New Roman" w:hAnsi="Times New Roman" w:cs="Times New Roman"/>
            <w:color w:val="0000FF"/>
            <w:sz w:val="24"/>
            <w:szCs w:val="24"/>
            <w:u w:val="single"/>
          </w:rPr>
          <w:t>Sound Studio</w:t>
        </w:r>
      </w:hyperlink>
      <w:r w:rsidRPr="0032260F">
        <w:rPr>
          <w:rFonts w:ascii="Times New Roman" w:eastAsia="Times New Roman" w:hAnsi="Times New Roman" w:cs="Times New Roman"/>
          <w:sz w:val="24"/>
          <w:szCs w:val="24"/>
        </w:rPr>
        <w:t xml:space="preserve"> </w:t>
      </w:r>
    </w:p>
    <w:p w:rsidR="0032260F" w:rsidRPr="0032260F" w:rsidRDefault="0032260F" w:rsidP="0032260F">
      <w:pPr>
        <w:numPr>
          <w:ilvl w:val="0"/>
          <w:numId w:val="9"/>
        </w:numPr>
        <w:spacing w:before="100" w:beforeAutospacing="1" w:after="100" w:afterAutospacing="1" w:line="240" w:lineRule="auto"/>
        <w:ind w:left="1440"/>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Apple's </w:t>
      </w:r>
      <w:hyperlink r:id="rId50" w:history="1">
        <w:r w:rsidRPr="0032260F">
          <w:rPr>
            <w:rFonts w:ascii="Times New Roman" w:eastAsia="Times New Roman" w:hAnsi="Times New Roman" w:cs="Times New Roman"/>
            <w:color w:val="0000FF"/>
            <w:sz w:val="24"/>
            <w:szCs w:val="24"/>
            <w:u w:val="single"/>
          </w:rPr>
          <w:t>QuickTime Player Pro</w:t>
        </w:r>
      </w:hyperlink>
      <w:r w:rsidRPr="0032260F">
        <w:rPr>
          <w:rFonts w:ascii="Times New Roman" w:eastAsia="Times New Roman" w:hAnsi="Times New Roman" w:cs="Times New Roman"/>
          <w:sz w:val="24"/>
          <w:szCs w:val="24"/>
        </w:rPr>
        <w:t xml:space="preserve"> </w:t>
      </w:r>
    </w:p>
    <w:p w:rsidR="0032260F" w:rsidRPr="0032260F" w:rsidRDefault="0032260F" w:rsidP="0032260F">
      <w:pPr>
        <w:numPr>
          <w:ilvl w:val="0"/>
          <w:numId w:val="9"/>
        </w:numPr>
        <w:spacing w:before="100" w:beforeAutospacing="1" w:after="100" w:afterAutospacing="1" w:line="240" w:lineRule="auto"/>
        <w:ind w:left="1440"/>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Apple's </w:t>
      </w:r>
      <w:hyperlink r:id="rId51" w:history="1">
        <w:r w:rsidRPr="0032260F">
          <w:rPr>
            <w:rFonts w:ascii="Times New Roman" w:eastAsia="Times New Roman" w:hAnsi="Times New Roman" w:cs="Times New Roman"/>
            <w:color w:val="0000FF"/>
            <w:sz w:val="24"/>
            <w:szCs w:val="24"/>
            <w:u w:val="single"/>
          </w:rPr>
          <w:t>Final Cut Express</w:t>
        </w:r>
      </w:hyperlink>
      <w:r w:rsidRPr="0032260F">
        <w:rPr>
          <w:rFonts w:ascii="Times New Roman" w:eastAsia="Times New Roman" w:hAnsi="Times New Roman" w:cs="Times New Roman"/>
          <w:sz w:val="24"/>
          <w:szCs w:val="24"/>
        </w:rPr>
        <w:t xml:space="preserve"> and </w:t>
      </w:r>
      <w:hyperlink r:id="rId52" w:history="1">
        <w:r w:rsidRPr="0032260F">
          <w:rPr>
            <w:rFonts w:ascii="Times New Roman" w:eastAsia="Times New Roman" w:hAnsi="Times New Roman" w:cs="Times New Roman"/>
            <w:color w:val="0000FF"/>
            <w:sz w:val="24"/>
            <w:szCs w:val="24"/>
            <w:u w:val="single"/>
          </w:rPr>
          <w:t>Final Cut Pro</w:t>
        </w:r>
      </w:hyperlink>
      <w:r w:rsidRPr="0032260F">
        <w:rPr>
          <w:rFonts w:ascii="Times New Roman" w:eastAsia="Times New Roman" w:hAnsi="Times New Roman" w:cs="Times New Roman"/>
          <w:sz w:val="24"/>
          <w:szCs w:val="24"/>
        </w:rPr>
        <w:t xml:space="preserve"> </w:t>
      </w:r>
    </w:p>
    <w:p w:rsidR="0032260F" w:rsidRPr="0032260F" w:rsidRDefault="002436EC" w:rsidP="0032260F">
      <w:pPr>
        <w:numPr>
          <w:ilvl w:val="0"/>
          <w:numId w:val="9"/>
        </w:numPr>
        <w:spacing w:before="100" w:beforeAutospacing="1" w:after="100" w:afterAutospacing="1" w:line="240" w:lineRule="auto"/>
        <w:ind w:left="1440"/>
        <w:rPr>
          <w:rFonts w:ascii="Times New Roman" w:eastAsia="Times New Roman" w:hAnsi="Times New Roman" w:cs="Times New Roman"/>
          <w:sz w:val="24"/>
          <w:szCs w:val="24"/>
        </w:rPr>
      </w:pPr>
      <w:hyperlink r:id="rId53" w:history="1">
        <w:proofErr w:type="spellStart"/>
        <w:r w:rsidR="0032260F" w:rsidRPr="0032260F">
          <w:rPr>
            <w:rFonts w:ascii="Times New Roman" w:eastAsia="Times New Roman" w:hAnsi="Times New Roman" w:cs="Times New Roman"/>
            <w:color w:val="0000FF"/>
            <w:sz w:val="24"/>
            <w:szCs w:val="24"/>
            <w:u w:val="single"/>
          </w:rPr>
          <w:t>LQGraphics</w:t>
        </w:r>
        <w:proofErr w:type="spellEnd"/>
      </w:hyperlink>
      <w:r w:rsidR="0032260F" w:rsidRPr="0032260F">
        <w:rPr>
          <w:rFonts w:ascii="Times New Roman" w:eastAsia="Times New Roman" w:hAnsi="Times New Roman" w:cs="Times New Roman"/>
          <w:sz w:val="24"/>
          <w:szCs w:val="24"/>
        </w:rPr>
        <w:t xml:space="preserve"> software </w:t>
      </w:r>
      <w:hyperlink r:id="rId54" w:history="1">
        <w:r w:rsidR="0032260F" w:rsidRPr="0032260F">
          <w:rPr>
            <w:rFonts w:ascii="Times New Roman" w:eastAsia="Times New Roman" w:hAnsi="Times New Roman" w:cs="Times New Roman"/>
            <w:color w:val="0000FF"/>
            <w:sz w:val="24"/>
            <w:szCs w:val="24"/>
            <w:u w:val="single"/>
          </w:rPr>
          <w:t>Photo to Movie</w:t>
        </w:r>
      </w:hyperlink>
      <w:r w:rsidR="0032260F" w:rsidRPr="0032260F">
        <w:rPr>
          <w:rFonts w:ascii="Times New Roman" w:eastAsia="Times New Roman" w:hAnsi="Times New Roman" w:cs="Times New Roman"/>
          <w:sz w:val="24"/>
          <w:szCs w:val="24"/>
        </w:rPr>
        <w:t xml:space="preserve"> and </w:t>
      </w:r>
      <w:hyperlink r:id="rId55" w:history="1">
        <w:r w:rsidR="0032260F" w:rsidRPr="0032260F">
          <w:rPr>
            <w:rFonts w:ascii="Times New Roman" w:eastAsia="Times New Roman" w:hAnsi="Times New Roman" w:cs="Times New Roman"/>
            <w:color w:val="0000FF"/>
            <w:sz w:val="24"/>
            <w:szCs w:val="24"/>
            <w:u w:val="single"/>
          </w:rPr>
          <w:t>Image Surfer</w:t>
        </w:r>
      </w:hyperlink>
      <w:r w:rsidR="0032260F" w:rsidRPr="0032260F">
        <w:rPr>
          <w:rFonts w:ascii="Times New Roman" w:eastAsia="Times New Roman" w:hAnsi="Times New Roman" w:cs="Times New Roman"/>
          <w:sz w:val="24"/>
          <w:szCs w:val="24"/>
        </w:rPr>
        <w:t xml:space="preserve"> </w:t>
      </w:r>
    </w:p>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Windows XP</w:t>
      </w:r>
    </w:p>
    <w:p w:rsidR="0032260F" w:rsidRPr="0032260F" w:rsidRDefault="0032260F" w:rsidP="0032260F">
      <w:pPr>
        <w:numPr>
          <w:ilvl w:val="0"/>
          <w:numId w:val="10"/>
        </w:numPr>
        <w:spacing w:before="100" w:beforeAutospacing="1" w:after="100" w:afterAutospacing="1" w:line="240" w:lineRule="auto"/>
        <w:ind w:left="1440"/>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Microsoft's </w:t>
      </w:r>
      <w:hyperlink r:id="rId56" w:history="1">
        <w:r w:rsidRPr="0032260F">
          <w:rPr>
            <w:rFonts w:ascii="Times New Roman" w:eastAsia="Times New Roman" w:hAnsi="Times New Roman" w:cs="Times New Roman"/>
            <w:color w:val="0000FF"/>
            <w:sz w:val="24"/>
            <w:szCs w:val="24"/>
            <w:u w:val="single"/>
          </w:rPr>
          <w:t>MovieMaker2</w:t>
        </w:r>
      </w:hyperlink>
      <w:r w:rsidRPr="0032260F">
        <w:rPr>
          <w:rFonts w:ascii="Times New Roman" w:eastAsia="Times New Roman" w:hAnsi="Times New Roman" w:cs="Times New Roman"/>
          <w:sz w:val="24"/>
          <w:szCs w:val="24"/>
        </w:rPr>
        <w:t xml:space="preserve"> </w:t>
      </w:r>
    </w:p>
    <w:p w:rsidR="0032260F" w:rsidRPr="0032260F" w:rsidRDefault="002436EC" w:rsidP="0032260F">
      <w:pPr>
        <w:numPr>
          <w:ilvl w:val="0"/>
          <w:numId w:val="10"/>
        </w:numPr>
        <w:spacing w:before="100" w:beforeAutospacing="1" w:after="100" w:afterAutospacing="1" w:line="240" w:lineRule="auto"/>
        <w:ind w:left="1440"/>
        <w:rPr>
          <w:rFonts w:ascii="Times New Roman" w:eastAsia="Times New Roman" w:hAnsi="Times New Roman" w:cs="Times New Roman"/>
          <w:sz w:val="24"/>
          <w:szCs w:val="24"/>
        </w:rPr>
      </w:pPr>
      <w:hyperlink r:id="rId57" w:history="1">
        <w:proofErr w:type="spellStart"/>
        <w:r w:rsidR="0032260F" w:rsidRPr="0032260F">
          <w:rPr>
            <w:rFonts w:ascii="Times New Roman" w:eastAsia="Times New Roman" w:hAnsi="Times New Roman" w:cs="Times New Roman"/>
            <w:color w:val="0000FF"/>
            <w:sz w:val="24"/>
            <w:szCs w:val="24"/>
            <w:u w:val="single"/>
          </w:rPr>
          <w:t>PhotoStory</w:t>
        </w:r>
        <w:proofErr w:type="spellEnd"/>
      </w:hyperlink>
      <w:r w:rsidR="0032260F" w:rsidRPr="0032260F">
        <w:rPr>
          <w:rFonts w:ascii="Times New Roman" w:eastAsia="Times New Roman" w:hAnsi="Times New Roman" w:cs="Times New Roman"/>
          <w:sz w:val="24"/>
          <w:szCs w:val="24"/>
        </w:rPr>
        <w:t xml:space="preserve"> part of Windows XP Plus! Digital Media Edition </w:t>
      </w:r>
    </w:p>
    <w:p w:rsidR="0032260F" w:rsidRPr="0032260F" w:rsidRDefault="002436EC" w:rsidP="0032260F">
      <w:pPr>
        <w:numPr>
          <w:ilvl w:val="0"/>
          <w:numId w:val="10"/>
        </w:numPr>
        <w:spacing w:before="100" w:beforeAutospacing="1" w:after="100" w:afterAutospacing="1" w:line="240" w:lineRule="auto"/>
        <w:ind w:left="1440"/>
        <w:rPr>
          <w:rFonts w:ascii="Times New Roman" w:eastAsia="Times New Roman" w:hAnsi="Times New Roman" w:cs="Times New Roman"/>
          <w:sz w:val="24"/>
          <w:szCs w:val="24"/>
        </w:rPr>
      </w:pPr>
      <w:hyperlink r:id="rId58" w:history="1">
        <w:r w:rsidR="0032260F" w:rsidRPr="0032260F">
          <w:rPr>
            <w:rFonts w:ascii="Times New Roman" w:eastAsia="Times New Roman" w:hAnsi="Times New Roman" w:cs="Times New Roman"/>
            <w:color w:val="0000FF"/>
            <w:sz w:val="24"/>
            <w:szCs w:val="24"/>
            <w:u w:val="single"/>
          </w:rPr>
          <w:t>Pinnacle Studio</w:t>
        </w:r>
      </w:hyperlink>
      <w:r w:rsidR="0032260F" w:rsidRPr="0032260F">
        <w:rPr>
          <w:rFonts w:ascii="Times New Roman" w:eastAsia="Times New Roman" w:hAnsi="Times New Roman" w:cs="Times New Roman"/>
          <w:sz w:val="24"/>
          <w:szCs w:val="24"/>
        </w:rPr>
        <w:t xml:space="preserve"> </w:t>
      </w:r>
    </w:p>
    <w:p w:rsidR="0032260F" w:rsidRPr="0032260F" w:rsidRDefault="002436EC" w:rsidP="0032260F">
      <w:pPr>
        <w:numPr>
          <w:ilvl w:val="0"/>
          <w:numId w:val="10"/>
        </w:numPr>
        <w:spacing w:before="100" w:beforeAutospacing="1" w:after="100" w:afterAutospacing="1" w:line="240" w:lineRule="auto"/>
        <w:ind w:left="1440"/>
        <w:rPr>
          <w:rFonts w:ascii="Times New Roman" w:eastAsia="Times New Roman" w:hAnsi="Times New Roman" w:cs="Times New Roman"/>
          <w:sz w:val="24"/>
          <w:szCs w:val="24"/>
        </w:rPr>
      </w:pPr>
      <w:hyperlink r:id="rId59" w:history="1">
        <w:r w:rsidR="0032260F" w:rsidRPr="0032260F">
          <w:rPr>
            <w:rFonts w:ascii="Times New Roman" w:eastAsia="Times New Roman" w:hAnsi="Times New Roman" w:cs="Times New Roman"/>
            <w:color w:val="0000FF"/>
            <w:sz w:val="24"/>
            <w:szCs w:val="24"/>
            <w:u w:val="single"/>
          </w:rPr>
          <w:t>Adobe Premiere</w:t>
        </w:r>
      </w:hyperlink>
      <w:r w:rsidR="0032260F" w:rsidRPr="0032260F">
        <w:rPr>
          <w:rFonts w:ascii="Times New Roman" w:eastAsia="Times New Roman" w:hAnsi="Times New Roman" w:cs="Times New Roman"/>
          <w:sz w:val="24"/>
          <w:szCs w:val="24"/>
        </w:rPr>
        <w:t xml:space="preserve"> </w:t>
      </w:r>
    </w:p>
    <w:p w:rsidR="0032260F" w:rsidRPr="0032260F" w:rsidRDefault="0032260F" w:rsidP="0032260F">
      <w:pPr>
        <w:spacing w:before="100" w:beforeAutospacing="1" w:after="100" w:afterAutospacing="1" w:line="240" w:lineRule="auto"/>
        <w:outlineLvl w:val="2"/>
        <w:rPr>
          <w:rFonts w:ascii="Times New Roman" w:eastAsia="Times New Roman" w:hAnsi="Times New Roman" w:cs="Times New Roman"/>
          <w:b/>
          <w:bCs/>
          <w:sz w:val="27"/>
          <w:szCs w:val="27"/>
        </w:rPr>
      </w:pPr>
      <w:r w:rsidRPr="0032260F">
        <w:rPr>
          <w:rFonts w:ascii="Times New Roman" w:eastAsia="Times New Roman" w:hAnsi="Times New Roman" w:cs="Times New Roman"/>
          <w:b/>
          <w:bCs/>
          <w:sz w:val="27"/>
          <w:szCs w:val="27"/>
        </w:rPr>
        <w:t>Resources on Blogs and Wikis</w:t>
      </w:r>
    </w:p>
    <w:p w:rsidR="0032260F" w:rsidRPr="0032260F" w:rsidRDefault="002436EC" w:rsidP="0032260F">
      <w:pPr>
        <w:numPr>
          <w:ilvl w:val="0"/>
          <w:numId w:val="11"/>
        </w:numPr>
        <w:spacing w:beforeAutospacing="1" w:after="100" w:afterAutospacing="1" w:line="240" w:lineRule="auto"/>
        <w:ind w:left="1440"/>
        <w:rPr>
          <w:rFonts w:ascii="Times New Roman" w:eastAsia="Times New Roman" w:hAnsi="Times New Roman" w:cs="Times New Roman"/>
          <w:sz w:val="24"/>
          <w:szCs w:val="24"/>
        </w:rPr>
      </w:pPr>
      <w:hyperlink r:id="rId60" w:history="1">
        <w:proofErr w:type="spellStart"/>
        <w:r w:rsidR="0032260F" w:rsidRPr="0032260F">
          <w:rPr>
            <w:rFonts w:ascii="Times New Roman" w:eastAsia="Times New Roman" w:hAnsi="Times New Roman" w:cs="Times New Roman"/>
            <w:color w:val="0000FF"/>
            <w:sz w:val="24"/>
            <w:szCs w:val="24"/>
            <w:u w:val="single"/>
          </w:rPr>
          <w:t>Notetaker</w:t>
        </w:r>
        <w:proofErr w:type="spellEnd"/>
        <w:r w:rsidR="0032260F" w:rsidRPr="0032260F">
          <w:rPr>
            <w:rFonts w:ascii="Times New Roman" w:eastAsia="Times New Roman" w:hAnsi="Times New Roman" w:cs="Times New Roman"/>
            <w:color w:val="0000FF"/>
            <w:sz w:val="24"/>
            <w:szCs w:val="24"/>
            <w:u w:val="single"/>
          </w:rPr>
          <w:t xml:space="preserve"> Software</w:t>
        </w:r>
      </w:hyperlink>
      <w:r w:rsidR="0032260F" w:rsidRPr="0032260F">
        <w:rPr>
          <w:rFonts w:ascii="Times New Roman" w:eastAsia="Times New Roman" w:hAnsi="Times New Roman" w:cs="Times New Roman"/>
          <w:sz w:val="24"/>
          <w:szCs w:val="24"/>
        </w:rPr>
        <w:t xml:space="preserve"> </w:t>
      </w:r>
    </w:p>
    <w:p w:rsidR="0032260F" w:rsidRPr="0032260F" w:rsidRDefault="002436EC" w:rsidP="0032260F">
      <w:pPr>
        <w:numPr>
          <w:ilvl w:val="0"/>
          <w:numId w:val="11"/>
        </w:numPr>
        <w:spacing w:before="100" w:beforeAutospacing="1" w:after="100" w:afterAutospacing="1" w:line="240" w:lineRule="auto"/>
        <w:ind w:left="1440"/>
        <w:rPr>
          <w:rFonts w:ascii="Times New Roman" w:eastAsia="Times New Roman" w:hAnsi="Times New Roman" w:cs="Times New Roman"/>
          <w:sz w:val="24"/>
          <w:szCs w:val="24"/>
        </w:rPr>
      </w:pPr>
      <w:hyperlink r:id="rId61" w:history="1">
        <w:proofErr w:type="spellStart"/>
        <w:r w:rsidR="0032260F" w:rsidRPr="0032260F">
          <w:rPr>
            <w:rFonts w:ascii="Times New Roman" w:eastAsia="Times New Roman" w:hAnsi="Times New Roman" w:cs="Times New Roman"/>
            <w:color w:val="0000FF"/>
            <w:sz w:val="24"/>
            <w:szCs w:val="24"/>
            <w:u w:val="single"/>
          </w:rPr>
          <w:t>schoolblogs</w:t>
        </w:r>
        <w:proofErr w:type="spellEnd"/>
      </w:hyperlink>
      <w:r w:rsidR="0032260F" w:rsidRPr="0032260F">
        <w:rPr>
          <w:rFonts w:ascii="Times New Roman" w:eastAsia="Times New Roman" w:hAnsi="Times New Roman" w:cs="Times New Roman"/>
          <w:sz w:val="24"/>
          <w:szCs w:val="24"/>
        </w:rPr>
        <w:t xml:space="preserve"> </w:t>
      </w:r>
    </w:p>
    <w:p w:rsidR="0032260F" w:rsidRPr="0032260F" w:rsidRDefault="002436EC" w:rsidP="0032260F">
      <w:pPr>
        <w:numPr>
          <w:ilvl w:val="0"/>
          <w:numId w:val="11"/>
        </w:numPr>
        <w:spacing w:before="100" w:beforeAutospacing="1" w:after="100" w:afterAutospacing="1" w:line="240" w:lineRule="auto"/>
        <w:ind w:left="1440"/>
        <w:rPr>
          <w:rFonts w:ascii="Times New Roman" w:eastAsia="Times New Roman" w:hAnsi="Times New Roman" w:cs="Times New Roman"/>
          <w:sz w:val="24"/>
          <w:szCs w:val="24"/>
        </w:rPr>
      </w:pPr>
      <w:hyperlink r:id="rId62" w:history="1">
        <w:proofErr w:type="spellStart"/>
        <w:r w:rsidR="0032260F" w:rsidRPr="0032260F">
          <w:rPr>
            <w:rFonts w:ascii="Times New Roman" w:eastAsia="Times New Roman" w:hAnsi="Times New Roman" w:cs="Times New Roman"/>
            <w:color w:val="0000FF"/>
            <w:sz w:val="24"/>
            <w:szCs w:val="24"/>
            <w:u w:val="single"/>
          </w:rPr>
          <w:t>Blogroots</w:t>
        </w:r>
        <w:proofErr w:type="spellEnd"/>
      </w:hyperlink>
      <w:r w:rsidR="0032260F" w:rsidRPr="0032260F">
        <w:rPr>
          <w:rFonts w:ascii="Times New Roman" w:eastAsia="Times New Roman" w:hAnsi="Times New Roman" w:cs="Times New Roman"/>
          <w:sz w:val="24"/>
          <w:szCs w:val="24"/>
        </w:rPr>
        <w:t xml:space="preserve"> </w:t>
      </w:r>
    </w:p>
    <w:p w:rsidR="0032260F" w:rsidRPr="0032260F" w:rsidRDefault="002436EC" w:rsidP="0032260F">
      <w:pPr>
        <w:numPr>
          <w:ilvl w:val="0"/>
          <w:numId w:val="11"/>
        </w:numPr>
        <w:spacing w:before="100" w:beforeAutospacing="1" w:after="100" w:afterAutospacing="1" w:line="240" w:lineRule="auto"/>
        <w:ind w:left="1440"/>
        <w:rPr>
          <w:rFonts w:ascii="Times New Roman" w:eastAsia="Times New Roman" w:hAnsi="Times New Roman" w:cs="Times New Roman"/>
          <w:sz w:val="24"/>
          <w:szCs w:val="24"/>
        </w:rPr>
      </w:pPr>
      <w:hyperlink r:id="rId63" w:history="1">
        <w:r w:rsidR="0032260F" w:rsidRPr="0032260F">
          <w:rPr>
            <w:rFonts w:ascii="Times New Roman" w:eastAsia="Times New Roman" w:hAnsi="Times New Roman" w:cs="Times New Roman"/>
            <w:color w:val="0000FF"/>
            <w:sz w:val="24"/>
            <w:szCs w:val="24"/>
            <w:u w:val="single"/>
          </w:rPr>
          <w:t>History of Web Logs</w:t>
        </w:r>
      </w:hyperlink>
      <w:r w:rsidR="0032260F" w:rsidRPr="0032260F">
        <w:rPr>
          <w:rFonts w:ascii="Times New Roman" w:eastAsia="Times New Roman" w:hAnsi="Times New Roman" w:cs="Times New Roman"/>
          <w:sz w:val="24"/>
          <w:szCs w:val="24"/>
        </w:rPr>
        <w:t xml:space="preserve"> </w:t>
      </w:r>
    </w:p>
    <w:p w:rsidR="0032260F" w:rsidRPr="0032260F" w:rsidRDefault="002436EC" w:rsidP="0032260F">
      <w:pPr>
        <w:numPr>
          <w:ilvl w:val="0"/>
          <w:numId w:val="11"/>
        </w:numPr>
        <w:spacing w:before="100" w:beforeAutospacing="1" w:after="100" w:afterAutospacing="1" w:line="240" w:lineRule="auto"/>
        <w:ind w:left="1440"/>
        <w:rPr>
          <w:rFonts w:ascii="Times New Roman" w:eastAsia="Times New Roman" w:hAnsi="Times New Roman" w:cs="Times New Roman"/>
          <w:sz w:val="24"/>
          <w:szCs w:val="24"/>
        </w:rPr>
      </w:pPr>
      <w:hyperlink r:id="rId64" w:history="1">
        <w:r w:rsidR="0032260F" w:rsidRPr="0032260F">
          <w:rPr>
            <w:rFonts w:ascii="Times New Roman" w:eastAsia="Times New Roman" w:hAnsi="Times New Roman" w:cs="Times New Roman"/>
            <w:color w:val="0000FF"/>
            <w:sz w:val="24"/>
            <w:szCs w:val="24"/>
            <w:u w:val="single"/>
          </w:rPr>
          <w:t xml:space="preserve">Blogger </w:t>
        </w:r>
      </w:hyperlink>
    </w:p>
    <w:p w:rsidR="0032260F" w:rsidRPr="0032260F" w:rsidRDefault="002436EC" w:rsidP="0032260F">
      <w:pPr>
        <w:numPr>
          <w:ilvl w:val="0"/>
          <w:numId w:val="11"/>
        </w:numPr>
        <w:spacing w:before="100" w:beforeAutospacing="1" w:after="100" w:afterAutospacing="1" w:line="240" w:lineRule="auto"/>
        <w:ind w:left="1440"/>
        <w:rPr>
          <w:rFonts w:ascii="Times New Roman" w:eastAsia="Times New Roman" w:hAnsi="Times New Roman" w:cs="Times New Roman"/>
          <w:sz w:val="24"/>
          <w:szCs w:val="24"/>
        </w:rPr>
      </w:pPr>
      <w:hyperlink r:id="rId65" w:history="1">
        <w:r w:rsidR="0032260F" w:rsidRPr="0032260F">
          <w:rPr>
            <w:rFonts w:ascii="Times New Roman" w:eastAsia="Times New Roman" w:hAnsi="Times New Roman" w:cs="Times New Roman"/>
            <w:color w:val="0000FF"/>
            <w:sz w:val="24"/>
            <w:szCs w:val="24"/>
            <w:u w:val="single"/>
          </w:rPr>
          <w:t xml:space="preserve">Wiki </w:t>
        </w:r>
        <w:proofErr w:type="spellStart"/>
        <w:r w:rsidR="0032260F" w:rsidRPr="0032260F">
          <w:rPr>
            <w:rFonts w:ascii="Times New Roman" w:eastAsia="Times New Roman" w:hAnsi="Times New Roman" w:cs="Times New Roman"/>
            <w:color w:val="0000FF"/>
            <w:sz w:val="24"/>
            <w:szCs w:val="24"/>
            <w:u w:val="single"/>
          </w:rPr>
          <w:t>Wiki</w:t>
        </w:r>
        <w:proofErr w:type="spellEnd"/>
        <w:r w:rsidR="0032260F" w:rsidRPr="0032260F">
          <w:rPr>
            <w:rFonts w:ascii="Times New Roman" w:eastAsia="Times New Roman" w:hAnsi="Times New Roman" w:cs="Times New Roman"/>
            <w:color w:val="0000FF"/>
            <w:sz w:val="24"/>
            <w:szCs w:val="24"/>
            <w:u w:val="single"/>
          </w:rPr>
          <w:t xml:space="preserve"> Web</w:t>
        </w:r>
      </w:hyperlink>
      <w:r w:rsidR="0032260F" w:rsidRPr="0032260F">
        <w:rPr>
          <w:rFonts w:ascii="Times New Roman" w:eastAsia="Times New Roman" w:hAnsi="Times New Roman" w:cs="Times New Roman"/>
          <w:sz w:val="24"/>
          <w:szCs w:val="24"/>
        </w:rPr>
        <w:t xml:space="preserve"> </w:t>
      </w:r>
    </w:p>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For more cross-platform software, consult the </w:t>
      </w:r>
      <w:hyperlink r:id="rId66" w:history="1">
        <w:r w:rsidRPr="0032260F">
          <w:rPr>
            <w:rFonts w:ascii="Times New Roman" w:eastAsia="Times New Roman" w:hAnsi="Times New Roman" w:cs="Times New Roman"/>
            <w:color w:val="0000FF"/>
            <w:sz w:val="24"/>
            <w:szCs w:val="24"/>
            <w:u w:val="single"/>
          </w:rPr>
          <w:t>Digital Family Story</w:t>
        </w:r>
      </w:hyperlink>
      <w:r w:rsidRPr="0032260F">
        <w:rPr>
          <w:rFonts w:ascii="Times New Roman" w:eastAsia="Times New Roman" w:hAnsi="Times New Roman" w:cs="Times New Roman"/>
          <w:sz w:val="24"/>
          <w:szCs w:val="24"/>
        </w:rPr>
        <w:t xml:space="preserve"> website.</w:t>
      </w:r>
    </w:p>
    <w:p w:rsidR="0032260F" w:rsidRPr="0032260F" w:rsidRDefault="0032260F" w:rsidP="0032260F">
      <w:pPr>
        <w:spacing w:before="100" w:beforeAutospacing="1" w:after="100" w:afterAutospacing="1" w:line="240" w:lineRule="auto"/>
        <w:outlineLvl w:val="2"/>
        <w:rPr>
          <w:rFonts w:ascii="Times New Roman" w:eastAsia="Times New Roman" w:hAnsi="Times New Roman" w:cs="Times New Roman"/>
          <w:b/>
          <w:bCs/>
          <w:sz w:val="27"/>
          <w:szCs w:val="27"/>
        </w:rPr>
      </w:pPr>
      <w:r w:rsidRPr="0032260F">
        <w:rPr>
          <w:rFonts w:ascii="Times New Roman" w:eastAsia="Times New Roman" w:hAnsi="Times New Roman" w:cs="Times New Roman"/>
          <w:b/>
          <w:bCs/>
          <w:sz w:val="27"/>
          <w:szCs w:val="27"/>
        </w:rPr>
        <w:t>References</w:t>
      </w:r>
    </w:p>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Anderson, R. S., and </w:t>
      </w:r>
      <w:proofErr w:type="spellStart"/>
      <w:r w:rsidRPr="0032260F">
        <w:rPr>
          <w:rFonts w:ascii="Times New Roman" w:eastAsia="Times New Roman" w:hAnsi="Times New Roman" w:cs="Times New Roman"/>
          <w:sz w:val="24"/>
          <w:szCs w:val="24"/>
        </w:rPr>
        <w:t>DeMuelle</w:t>
      </w:r>
      <w:proofErr w:type="spellEnd"/>
      <w:r w:rsidRPr="0032260F">
        <w:rPr>
          <w:rFonts w:ascii="Times New Roman" w:eastAsia="Times New Roman" w:hAnsi="Times New Roman" w:cs="Times New Roman"/>
          <w:sz w:val="24"/>
          <w:szCs w:val="24"/>
        </w:rPr>
        <w:t xml:space="preserve">, </w:t>
      </w:r>
      <w:proofErr w:type="gramStart"/>
      <w:r w:rsidRPr="0032260F">
        <w:rPr>
          <w:rFonts w:ascii="Times New Roman" w:eastAsia="Times New Roman" w:hAnsi="Times New Roman" w:cs="Times New Roman"/>
          <w:sz w:val="24"/>
          <w:szCs w:val="24"/>
        </w:rPr>
        <w:t>L..</w:t>
      </w:r>
      <w:proofErr w:type="gramEnd"/>
      <w:r w:rsidRPr="0032260F">
        <w:rPr>
          <w:rFonts w:ascii="Times New Roman" w:eastAsia="Times New Roman" w:hAnsi="Times New Roman" w:cs="Times New Roman"/>
          <w:sz w:val="24"/>
          <w:szCs w:val="24"/>
        </w:rPr>
        <w:t xml:space="preserve"> </w:t>
      </w:r>
      <w:proofErr w:type="gramStart"/>
      <w:r w:rsidRPr="0032260F">
        <w:rPr>
          <w:rFonts w:ascii="Times New Roman" w:eastAsia="Times New Roman" w:hAnsi="Times New Roman" w:cs="Times New Roman"/>
          <w:sz w:val="24"/>
          <w:szCs w:val="24"/>
        </w:rPr>
        <w:t>(1998). Portfolio use in twenty-four teacher education programs.</w:t>
      </w:r>
      <w:proofErr w:type="gramEnd"/>
      <w:r w:rsidRPr="0032260F">
        <w:rPr>
          <w:rFonts w:ascii="Times New Roman" w:eastAsia="Times New Roman" w:hAnsi="Times New Roman" w:cs="Times New Roman"/>
          <w:sz w:val="24"/>
          <w:szCs w:val="24"/>
        </w:rPr>
        <w:t xml:space="preserve"> </w:t>
      </w:r>
      <w:r w:rsidRPr="0032260F">
        <w:rPr>
          <w:rFonts w:ascii="Times New Roman" w:eastAsia="Times New Roman" w:hAnsi="Times New Roman" w:cs="Times New Roman"/>
          <w:i/>
          <w:iCs/>
          <w:sz w:val="24"/>
          <w:szCs w:val="24"/>
        </w:rPr>
        <w:t>Teacher Education Quarterly</w:t>
      </w:r>
      <w:r w:rsidRPr="0032260F">
        <w:rPr>
          <w:rFonts w:ascii="Times New Roman" w:eastAsia="Times New Roman" w:hAnsi="Times New Roman" w:cs="Times New Roman"/>
          <w:sz w:val="24"/>
          <w:szCs w:val="24"/>
        </w:rPr>
        <w:t>, 25(1):23-31.</w:t>
      </w:r>
    </w:p>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proofErr w:type="gramStart"/>
      <w:r w:rsidRPr="0032260F">
        <w:rPr>
          <w:rFonts w:ascii="Times New Roman" w:eastAsia="Times New Roman" w:hAnsi="Times New Roman" w:cs="Times New Roman"/>
          <w:sz w:val="24"/>
          <w:szCs w:val="24"/>
        </w:rPr>
        <w:t xml:space="preserve">Black, P., and </w:t>
      </w:r>
      <w:proofErr w:type="spellStart"/>
      <w:r w:rsidRPr="0032260F">
        <w:rPr>
          <w:rFonts w:ascii="Times New Roman" w:eastAsia="Times New Roman" w:hAnsi="Times New Roman" w:cs="Times New Roman"/>
          <w:sz w:val="24"/>
          <w:szCs w:val="24"/>
        </w:rPr>
        <w:t>Wiliam</w:t>
      </w:r>
      <w:proofErr w:type="spellEnd"/>
      <w:r w:rsidRPr="0032260F">
        <w:rPr>
          <w:rFonts w:ascii="Times New Roman" w:eastAsia="Times New Roman" w:hAnsi="Times New Roman" w:cs="Times New Roman"/>
          <w:sz w:val="24"/>
          <w:szCs w:val="24"/>
        </w:rPr>
        <w:t>, D. (1998).</w:t>
      </w:r>
      <w:proofErr w:type="gramEnd"/>
      <w:r w:rsidRPr="0032260F">
        <w:rPr>
          <w:rFonts w:ascii="Times New Roman" w:eastAsia="Times New Roman" w:hAnsi="Times New Roman" w:cs="Times New Roman"/>
          <w:sz w:val="24"/>
          <w:szCs w:val="24"/>
        </w:rPr>
        <w:t xml:space="preserve"> "Inside the Black Box: Raising Standards </w:t>
      </w:r>
      <w:proofErr w:type="gramStart"/>
      <w:r w:rsidRPr="0032260F">
        <w:rPr>
          <w:rFonts w:ascii="Times New Roman" w:eastAsia="Times New Roman" w:hAnsi="Times New Roman" w:cs="Times New Roman"/>
          <w:sz w:val="24"/>
          <w:szCs w:val="24"/>
        </w:rPr>
        <w:t>Through</w:t>
      </w:r>
      <w:proofErr w:type="gramEnd"/>
      <w:r w:rsidRPr="0032260F">
        <w:rPr>
          <w:rFonts w:ascii="Times New Roman" w:eastAsia="Times New Roman" w:hAnsi="Times New Roman" w:cs="Times New Roman"/>
          <w:sz w:val="24"/>
          <w:szCs w:val="24"/>
        </w:rPr>
        <w:t xml:space="preserve"> Classroom Assessment." </w:t>
      </w:r>
      <w:r w:rsidRPr="0032260F">
        <w:rPr>
          <w:rFonts w:ascii="Times New Roman" w:eastAsia="Times New Roman" w:hAnsi="Times New Roman" w:cs="Times New Roman"/>
          <w:i/>
          <w:iCs/>
          <w:sz w:val="24"/>
          <w:szCs w:val="24"/>
        </w:rPr>
        <w:t xml:space="preserve">Phi Delta </w:t>
      </w:r>
      <w:proofErr w:type="spellStart"/>
      <w:r w:rsidRPr="0032260F">
        <w:rPr>
          <w:rFonts w:ascii="Times New Roman" w:eastAsia="Times New Roman" w:hAnsi="Times New Roman" w:cs="Times New Roman"/>
          <w:i/>
          <w:iCs/>
          <w:sz w:val="24"/>
          <w:szCs w:val="24"/>
        </w:rPr>
        <w:t>Kappan</w:t>
      </w:r>
      <w:proofErr w:type="spellEnd"/>
      <w:r w:rsidRPr="0032260F">
        <w:rPr>
          <w:rFonts w:ascii="Times New Roman" w:eastAsia="Times New Roman" w:hAnsi="Times New Roman" w:cs="Times New Roman"/>
          <w:i/>
          <w:iCs/>
          <w:sz w:val="24"/>
          <w:szCs w:val="24"/>
        </w:rPr>
        <w:t xml:space="preserve">, </w:t>
      </w:r>
      <w:r w:rsidRPr="0032260F">
        <w:rPr>
          <w:rFonts w:ascii="Times New Roman" w:eastAsia="Times New Roman" w:hAnsi="Times New Roman" w:cs="Times New Roman"/>
          <w:sz w:val="24"/>
          <w:szCs w:val="24"/>
        </w:rPr>
        <w:t xml:space="preserve">October 1998. [Retrieved June 10, 2004 from: </w:t>
      </w:r>
      <w:hyperlink r:id="rId67" w:history="1">
        <w:r w:rsidRPr="0032260F">
          <w:rPr>
            <w:rFonts w:ascii="Times New Roman" w:eastAsia="Times New Roman" w:hAnsi="Times New Roman" w:cs="Times New Roman"/>
            <w:color w:val="0000FF"/>
            <w:sz w:val="24"/>
            <w:szCs w:val="24"/>
            <w:u w:val="single"/>
          </w:rPr>
          <w:t>http://www.pdkintl.org/kappan/kbla9810.htm</w:t>
        </w:r>
      </w:hyperlink>
      <w:r w:rsidRPr="0032260F">
        <w:rPr>
          <w:rFonts w:ascii="Times New Roman" w:eastAsia="Times New Roman" w:hAnsi="Times New Roman" w:cs="Times New Roman"/>
          <w:sz w:val="24"/>
          <w:szCs w:val="24"/>
        </w:rPr>
        <w:t>]</w:t>
      </w:r>
    </w:p>
    <w:p w:rsidR="0032260F" w:rsidRPr="0032260F" w:rsidRDefault="0032260F" w:rsidP="0032260F">
      <w:pPr>
        <w:spacing w:before="100" w:beforeAutospacing="1" w:after="100" w:afterAutospacing="1" w:line="240" w:lineRule="auto"/>
        <w:rPr>
          <w:rFonts w:ascii="Times New Roman" w:eastAsia="Times New Roman" w:hAnsi="Times New Roman" w:cs="Times New Roman"/>
          <w:sz w:val="24"/>
          <w:szCs w:val="24"/>
        </w:rPr>
      </w:pPr>
      <w:r w:rsidRPr="0032260F">
        <w:rPr>
          <w:rFonts w:ascii="Times New Roman" w:eastAsia="Times New Roman" w:hAnsi="Times New Roman" w:cs="Times New Roman"/>
          <w:sz w:val="24"/>
          <w:szCs w:val="24"/>
        </w:rPr>
        <w:t xml:space="preserve">Green, J., and </w:t>
      </w:r>
      <w:proofErr w:type="spellStart"/>
      <w:r w:rsidRPr="0032260F">
        <w:rPr>
          <w:rFonts w:ascii="Times New Roman" w:eastAsia="Times New Roman" w:hAnsi="Times New Roman" w:cs="Times New Roman"/>
          <w:sz w:val="24"/>
          <w:szCs w:val="24"/>
        </w:rPr>
        <w:t>Smyser</w:t>
      </w:r>
      <w:proofErr w:type="spellEnd"/>
      <w:r w:rsidRPr="0032260F">
        <w:rPr>
          <w:rFonts w:ascii="Times New Roman" w:eastAsia="Times New Roman" w:hAnsi="Times New Roman" w:cs="Times New Roman"/>
          <w:sz w:val="24"/>
          <w:szCs w:val="24"/>
        </w:rPr>
        <w:t xml:space="preserve">, S. (1995). </w:t>
      </w:r>
      <w:proofErr w:type="gramStart"/>
      <w:r w:rsidRPr="0032260F">
        <w:rPr>
          <w:rFonts w:ascii="Times New Roman" w:eastAsia="Times New Roman" w:hAnsi="Times New Roman" w:cs="Times New Roman"/>
          <w:sz w:val="24"/>
          <w:szCs w:val="24"/>
        </w:rPr>
        <w:t>Changing conceptions about teaching: The use of portfolios with pre-service teachers.</w:t>
      </w:r>
      <w:proofErr w:type="gramEnd"/>
      <w:r w:rsidRPr="0032260F">
        <w:rPr>
          <w:rFonts w:ascii="Times New Roman" w:eastAsia="Times New Roman" w:hAnsi="Times New Roman" w:cs="Times New Roman"/>
          <w:sz w:val="24"/>
          <w:szCs w:val="24"/>
        </w:rPr>
        <w:t xml:space="preserve"> </w:t>
      </w:r>
      <w:r w:rsidRPr="0032260F">
        <w:rPr>
          <w:rFonts w:ascii="Times New Roman" w:eastAsia="Times New Roman" w:hAnsi="Times New Roman" w:cs="Times New Roman"/>
          <w:i/>
          <w:iCs/>
          <w:sz w:val="24"/>
          <w:szCs w:val="24"/>
        </w:rPr>
        <w:t>Teacher Education Quarterly</w:t>
      </w:r>
      <w:r w:rsidRPr="0032260F">
        <w:rPr>
          <w:rFonts w:ascii="Times New Roman" w:eastAsia="Times New Roman" w:hAnsi="Times New Roman" w:cs="Times New Roman"/>
          <w:sz w:val="24"/>
          <w:szCs w:val="24"/>
        </w:rPr>
        <w:t>, 22</w:t>
      </w:r>
    </w:p>
    <w:p w:rsidR="00762317" w:rsidRDefault="00762317"/>
    <w:sectPr w:rsidR="00762317" w:rsidSect="007623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70CEA"/>
    <w:multiLevelType w:val="multilevel"/>
    <w:tmpl w:val="22B00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785B6E"/>
    <w:multiLevelType w:val="multilevel"/>
    <w:tmpl w:val="BC047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47586C"/>
    <w:multiLevelType w:val="multilevel"/>
    <w:tmpl w:val="CFDE2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D70188"/>
    <w:multiLevelType w:val="multilevel"/>
    <w:tmpl w:val="FA80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837737B"/>
    <w:multiLevelType w:val="multilevel"/>
    <w:tmpl w:val="F29A8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F8C2E46"/>
    <w:multiLevelType w:val="multilevel"/>
    <w:tmpl w:val="3E222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69515BA"/>
    <w:multiLevelType w:val="multilevel"/>
    <w:tmpl w:val="60225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7C51C20"/>
    <w:multiLevelType w:val="multilevel"/>
    <w:tmpl w:val="3AF08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8617ABE"/>
    <w:multiLevelType w:val="multilevel"/>
    <w:tmpl w:val="5E0E9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8EA011F"/>
    <w:multiLevelType w:val="multilevel"/>
    <w:tmpl w:val="4C90A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9660415"/>
    <w:multiLevelType w:val="multilevel"/>
    <w:tmpl w:val="98E2A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9"/>
  </w:num>
  <w:num w:numId="3">
    <w:abstractNumId w:val="10"/>
  </w:num>
  <w:num w:numId="4">
    <w:abstractNumId w:val="0"/>
  </w:num>
  <w:num w:numId="5">
    <w:abstractNumId w:val="2"/>
  </w:num>
  <w:num w:numId="6">
    <w:abstractNumId w:val="3"/>
  </w:num>
  <w:num w:numId="7">
    <w:abstractNumId w:val="6"/>
  </w:num>
  <w:num w:numId="8">
    <w:abstractNumId w:val="4"/>
  </w:num>
  <w:num w:numId="9">
    <w:abstractNumId w:val="7"/>
  </w:num>
  <w:num w:numId="10">
    <w:abstractNumId w:val="8"/>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32260F"/>
    <w:rsid w:val="002436EC"/>
    <w:rsid w:val="002B77CF"/>
    <w:rsid w:val="0032260F"/>
    <w:rsid w:val="00762317"/>
    <w:rsid w:val="008C21F6"/>
    <w:rsid w:val="00B821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317"/>
  </w:style>
  <w:style w:type="paragraph" w:styleId="Heading1">
    <w:name w:val="heading 1"/>
    <w:basedOn w:val="Normal"/>
    <w:link w:val="Heading1Char"/>
    <w:uiPriority w:val="9"/>
    <w:qFormat/>
    <w:rsid w:val="003226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32260F"/>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32260F"/>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260F"/>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32260F"/>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32260F"/>
    <w:rPr>
      <w:rFonts w:ascii="Times New Roman" w:eastAsia="Times New Roman" w:hAnsi="Times New Roman" w:cs="Times New Roman"/>
      <w:b/>
      <w:bCs/>
      <w:sz w:val="24"/>
      <w:szCs w:val="24"/>
    </w:rPr>
  </w:style>
  <w:style w:type="character" w:styleId="Strong">
    <w:name w:val="Strong"/>
    <w:basedOn w:val="DefaultParagraphFont"/>
    <w:uiPriority w:val="22"/>
    <w:qFormat/>
    <w:rsid w:val="0032260F"/>
    <w:rPr>
      <w:b/>
      <w:bCs/>
    </w:rPr>
  </w:style>
  <w:style w:type="paragraph" w:styleId="NormalWeb">
    <w:name w:val="Normal (Web)"/>
    <w:basedOn w:val="Normal"/>
    <w:uiPriority w:val="99"/>
    <w:unhideWhenUsed/>
    <w:rsid w:val="0032260F"/>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32260F"/>
    <w:rPr>
      <w:i/>
      <w:iCs/>
    </w:rPr>
  </w:style>
  <w:style w:type="character" w:styleId="Hyperlink">
    <w:name w:val="Hyperlink"/>
    <w:basedOn w:val="DefaultParagraphFont"/>
    <w:uiPriority w:val="99"/>
    <w:semiHidden/>
    <w:unhideWhenUsed/>
    <w:rsid w:val="0032260F"/>
    <w:rPr>
      <w:color w:val="0000FF"/>
      <w:u w:val="single"/>
    </w:rPr>
  </w:style>
  <w:style w:type="paragraph" w:styleId="BalloonText">
    <w:name w:val="Balloon Text"/>
    <w:basedOn w:val="Normal"/>
    <w:link w:val="BalloonTextChar"/>
    <w:uiPriority w:val="99"/>
    <w:semiHidden/>
    <w:unhideWhenUsed/>
    <w:rsid w:val="003226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260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82282936">
      <w:bodyDiv w:val="1"/>
      <w:marLeft w:val="0"/>
      <w:marRight w:val="0"/>
      <w:marTop w:val="0"/>
      <w:marBottom w:val="0"/>
      <w:divBdr>
        <w:top w:val="none" w:sz="0" w:space="0" w:color="auto"/>
        <w:left w:val="none" w:sz="0" w:space="0" w:color="auto"/>
        <w:bottom w:val="none" w:sz="0" w:space="0" w:color="auto"/>
        <w:right w:val="none" w:sz="0" w:space="0" w:color="auto"/>
      </w:divBdr>
      <w:divsChild>
        <w:div w:id="1293251128">
          <w:blockQuote w:val="1"/>
          <w:marLeft w:val="720"/>
          <w:marRight w:val="720"/>
          <w:marTop w:val="100"/>
          <w:marBottom w:val="100"/>
          <w:divBdr>
            <w:top w:val="none" w:sz="0" w:space="0" w:color="auto"/>
            <w:left w:val="none" w:sz="0" w:space="0" w:color="auto"/>
            <w:bottom w:val="none" w:sz="0" w:space="0" w:color="auto"/>
            <w:right w:val="none" w:sz="0" w:space="0" w:color="auto"/>
          </w:divBdr>
        </w:div>
        <w:div w:id="2075814925">
          <w:blockQuote w:val="1"/>
          <w:marLeft w:val="720"/>
          <w:marRight w:val="720"/>
          <w:marTop w:val="100"/>
          <w:marBottom w:val="100"/>
          <w:divBdr>
            <w:top w:val="none" w:sz="0" w:space="0" w:color="auto"/>
            <w:left w:val="none" w:sz="0" w:space="0" w:color="auto"/>
            <w:bottom w:val="none" w:sz="0" w:space="0" w:color="auto"/>
            <w:right w:val="none" w:sz="0" w:space="0" w:color="auto"/>
          </w:divBdr>
        </w:div>
        <w:div w:id="1336542234">
          <w:blockQuote w:val="1"/>
          <w:marLeft w:val="720"/>
          <w:marRight w:val="720"/>
          <w:marTop w:val="100"/>
          <w:marBottom w:val="100"/>
          <w:divBdr>
            <w:top w:val="none" w:sz="0" w:space="0" w:color="auto"/>
            <w:left w:val="none" w:sz="0" w:space="0" w:color="auto"/>
            <w:bottom w:val="none" w:sz="0" w:space="0" w:color="auto"/>
            <w:right w:val="none" w:sz="0" w:space="0" w:color="auto"/>
          </w:divBdr>
        </w:div>
        <w:div w:id="1375036081">
          <w:blockQuote w:val="1"/>
          <w:marLeft w:val="720"/>
          <w:marRight w:val="720"/>
          <w:marTop w:val="100"/>
          <w:marBottom w:val="100"/>
          <w:divBdr>
            <w:top w:val="none" w:sz="0" w:space="0" w:color="auto"/>
            <w:left w:val="none" w:sz="0" w:space="0" w:color="auto"/>
            <w:bottom w:val="none" w:sz="0" w:space="0" w:color="auto"/>
            <w:right w:val="none" w:sz="0" w:space="0" w:color="auto"/>
          </w:divBdr>
        </w:div>
        <w:div w:id="1243563645">
          <w:blockQuote w:val="1"/>
          <w:marLeft w:val="720"/>
          <w:marRight w:val="720"/>
          <w:marTop w:val="100"/>
          <w:marBottom w:val="100"/>
          <w:divBdr>
            <w:top w:val="none" w:sz="0" w:space="0" w:color="auto"/>
            <w:left w:val="none" w:sz="0" w:space="0" w:color="auto"/>
            <w:bottom w:val="none" w:sz="0" w:space="0" w:color="auto"/>
            <w:right w:val="none" w:sz="0" w:space="0" w:color="auto"/>
          </w:divBdr>
        </w:div>
        <w:div w:id="1859928502">
          <w:blockQuote w:val="1"/>
          <w:marLeft w:val="720"/>
          <w:marRight w:val="720"/>
          <w:marTop w:val="100"/>
          <w:marBottom w:val="100"/>
          <w:divBdr>
            <w:top w:val="none" w:sz="0" w:space="0" w:color="auto"/>
            <w:left w:val="none" w:sz="0" w:space="0" w:color="auto"/>
            <w:bottom w:val="none" w:sz="0" w:space="0" w:color="auto"/>
            <w:right w:val="none" w:sz="0" w:space="0" w:color="auto"/>
          </w:divBdr>
        </w:div>
        <w:div w:id="189345189">
          <w:blockQuote w:val="1"/>
          <w:marLeft w:val="720"/>
          <w:marRight w:val="720"/>
          <w:marTop w:val="100"/>
          <w:marBottom w:val="100"/>
          <w:divBdr>
            <w:top w:val="none" w:sz="0" w:space="0" w:color="auto"/>
            <w:left w:val="none" w:sz="0" w:space="0" w:color="auto"/>
            <w:bottom w:val="none" w:sz="0" w:space="0" w:color="auto"/>
            <w:right w:val="none" w:sz="0" w:space="0" w:color="auto"/>
          </w:divBdr>
        </w:div>
        <w:div w:id="14625309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45348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02983389">
          <w:blockQuote w:val="1"/>
          <w:marLeft w:val="720"/>
          <w:marRight w:val="720"/>
          <w:marTop w:val="100"/>
          <w:marBottom w:val="100"/>
          <w:divBdr>
            <w:top w:val="none" w:sz="0" w:space="0" w:color="auto"/>
            <w:left w:val="none" w:sz="0" w:space="0" w:color="auto"/>
            <w:bottom w:val="none" w:sz="0" w:space="0" w:color="auto"/>
            <w:right w:val="none" w:sz="0" w:space="0" w:color="auto"/>
          </w:divBdr>
        </w:div>
        <w:div w:id="837502295">
          <w:blockQuote w:val="1"/>
          <w:marLeft w:val="720"/>
          <w:marRight w:val="720"/>
          <w:marTop w:val="100"/>
          <w:marBottom w:val="100"/>
          <w:divBdr>
            <w:top w:val="none" w:sz="0" w:space="0" w:color="auto"/>
            <w:left w:val="none" w:sz="0" w:space="0" w:color="auto"/>
            <w:bottom w:val="none" w:sz="0" w:space="0" w:color="auto"/>
            <w:right w:val="none" w:sz="0" w:space="0" w:color="auto"/>
          </w:divBdr>
        </w:div>
        <w:div w:id="716855118">
          <w:blockQuote w:val="1"/>
          <w:marLeft w:val="720"/>
          <w:marRight w:val="720"/>
          <w:marTop w:val="100"/>
          <w:marBottom w:val="100"/>
          <w:divBdr>
            <w:top w:val="none" w:sz="0" w:space="0" w:color="auto"/>
            <w:left w:val="none" w:sz="0" w:space="0" w:color="auto"/>
            <w:bottom w:val="none" w:sz="0" w:space="0" w:color="auto"/>
            <w:right w:val="none" w:sz="0" w:space="0" w:color="auto"/>
          </w:divBdr>
        </w:div>
        <w:div w:id="1059356231">
          <w:blockQuote w:val="1"/>
          <w:marLeft w:val="720"/>
          <w:marRight w:val="720"/>
          <w:marTop w:val="100"/>
          <w:marBottom w:val="100"/>
          <w:divBdr>
            <w:top w:val="none" w:sz="0" w:space="0" w:color="auto"/>
            <w:left w:val="none" w:sz="0" w:space="0" w:color="auto"/>
            <w:bottom w:val="none" w:sz="0" w:space="0" w:color="auto"/>
            <w:right w:val="none" w:sz="0" w:space="0" w:color="auto"/>
          </w:divBdr>
        </w:div>
        <w:div w:id="5530037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assessment-reform-group.org.uk" TargetMode="External"/><Relationship Id="rId18" Type="http://schemas.openxmlformats.org/officeDocument/2006/relationships/hyperlink" Target="http://electronicportfolios.org/systems/paradigms.html" TargetMode="External"/><Relationship Id="rId26" Type="http://schemas.openxmlformats.org/officeDocument/2006/relationships/hyperlink" Target="http://www.apple.com/support/imovie/" TargetMode="External"/><Relationship Id="rId39" Type="http://schemas.openxmlformats.org/officeDocument/2006/relationships/hyperlink" Target="http://www.creativenarrations.net/site/storybook/index.html" TargetMode="External"/><Relationship Id="rId21" Type="http://schemas.openxmlformats.org/officeDocument/2006/relationships/hyperlink" Target="http://electronicportfolios.org/ITFORUM66.html%20" TargetMode="External"/><Relationship Id="rId34" Type="http://schemas.openxmlformats.org/officeDocument/2006/relationships/hyperlink" Target="http://www.scott.k12.ky.us/technology/digitalstorytelling/ds.html" TargetMode="External"/><Relationship Id="rId42" Type="http://schemas.openxmlformats.org/officeDocument/2006/relationships/hyperlink" Target="http://www.storycenter.org" TargetMode="External"/><Relationship Id="rId47" Type="http://schemas.openxmlformats.org/officeDocument/2006/relationships/hyperlink" Target="http://www.apple.com/support/imovie/" TargetMode="External"/><Relationship Id="rId50" Type="http://schemas.openxmlformats.org/officeDocument/2006/relationships/hyperlink" Target="http://www.apple.com/quicktime/upgrade/" TargetMode="External"/><Relationship Id="rId55" Type="http://schemas.openxmlformats.org/officeDocument/2006/relationships/hyperlink" Target="http://lqgraphics.com/software/imagesurfer.php" TargetMode="External"/><Relationship Id="rId63" Type="http://schemas.openxmlformats.org/officeDocument/2006/relationships/hyperlink" Target="http://newhome.weblogs.com/historyOfWeblogs" TargetMode="External"/><Relationship Id="rId68" Type="http://schemas.openxmlformats.org/officeDocument/2006/relationships/fontTable" Target="fontTable.xml"/><Relationship Id="rId7" Type="http://schemas.openxmlformats.org/officeDocument/2006/relationships/hyperlink" Target="http://electronicportfolios.org/systems/balanced.htm" TargetMode="External"/><Relationship Id="rId2" Type="http://schemas.openxmlformats.org/officeDocument/2006/relationships/styles" Target="styles.xml"/><Relationship Id="rId16" Type="http://schemas.openxmlformats.org/officeDocument/2006/relationships/image" Target="media/image1.gif"/><Relationship Id="rId29" Type="http://schemas.openxmlformats.org/officeDocument/2006/relationships/hyperlink" Target="http://www.apple.com/support/iphoto/" TargetMode="External"/><Relationship Id="rId1" Type="http://schemas.openxmlformats.org/officeDocument/2006/relationships/numbering" Target="numbering.xml"/><Relationship Id="rId6" Type="http://schemas.openxmlformats.org/officeDocument/2006/relationships/hyperlink" Target="http://electronicportfolios.org/systems/paradigms.html" TargetMode="External"/><Relationship Id="rId11" Type="http://schemas.openxmlformats.org/officeDocument/2006/relationships/hyperlink" Target="http://www.pdkintl.org/kappan/kbla9810.htm" TargetMode="External"/><Relationship Id="rId24" Type="http://schemas.openxmlformats.org/officeDocument/2006/relationships/hyperlink" Target="http://www.mysql.com/" TargetMode="External"/><Relationship Id="rId32" Type="http://schemas.openxmlformats.org/officeDocument/2006/relationships/hyperlink" Target="http://www.felttip.com/" TargetMode="External"/><Relationship Id="rId37" Type="http://schemas.openxmlformats.org/officeDocument/2006/relationships/hyperlink" Target="http://www.heirloomstories.com/" TargetMode="External"/><Relationship Id="rId40" Type="http://schemas.openxmlformats.org/officeDocument/2006/relationships/hyperlink" Target="http://www.infotoday.com/MMSchools/jan02/banaszewski.htm" TargetMode="External"/><Relationship Id="rId45" Type="http://schemas.openxmlformats.org/officeDocument/2006/relationships/hyperlink" Target="http://homepage.mac.com/williamszone/dostal/dostal.html" TargetMode="External"/><Relationship Id="rId53" Type="http://schemas.openxmlformats.org/officeDocument/2006/relationships/hyperlink" Target="http://lqgraphics.com/software/" TargetMode="External"/><Relationship Id="rId58" Type="http://schemas.openxmlformats.org/officeDocument/2006/relationships/hyperlink" Target="http://www.pinnaclesys.com/ProductPage_n.asp?Product_ID=1501&amp;Langue_ID=7" TargetMode="External"/><Relationship Id="rId66" Type="http://schemas.openxmlformats.org/officeDocument/2006/relationships/hyperlink" Target="http://digitalfamilystory.com/toolpage.htm" TargetMode="External"/><Relationship Id="rId5" Type="http://schemas.openxmlformats.org/officeDocument/2006/relationships/hyperlink" Target="http://www.nextexit.com/" TargetMode="External"/><Relationship Id="rId15" Type="http://schemas.openxmlformats.org/officeDocument/2006/relationships/hyperlink" Target="http://electronicportfolios.org/digistory/eportfoliostory.htm" TargetMode="External"/><Relationship Id="rId23" Type="http://schemas.openxmlformats.org/officeDocument/2006/relationships/hyperlink" Target="http://phpnuke.org/" TargetMode="External"/><Relationship Id="rId28" Type="http://schemas.openxmlformats.org/officeDocument/2006/relationships/hyperlink" Target="http://www.microsoft.com/windows/plus/dme/Photo.asp" TargetMode="External"/><Relationship Id="rId36" Type="http://schemas.openxmlformats.org/officeDocument/2006/relationships/hyperlink" Target="http://tellingstories.org/index.html" TargetMode="External"/><Relationship Id="rId49" Type="http://schemas.openxmlformats.org/officeDocument/2006/relationships/hyperlink" Target="http://www.felttip.com/" TargetMode="External"/><Relationship Id="rId57" Type="http://schemas.openxmlformats.org/officeDocument/2006/relationships/hyperlink" Target="http://www.microsoft.com/windows/plus/dme/Photo.asp" TargetMode="External"/><Relationship Id="rId61" Type="http://schemas.openxmlformats.org/officeDocument/2006/relationships/hyperlink" Target="http://www.schoolblogs.com/" TargetMode="External"/><Relationship Id="rId10" Type="http://schemas.openxmlformats.org/officeDocument/2006/relationships/hyperlink" Target="http://electronicportfolios.org/systems/paradigms.html" TargetMode="External"/><Relationship Id="rId19" Type="http://schemas.openxmlformats.org/officeDocument/2006/relationships/hyperlink" Target="http://www.eradc.org/papers/ePortfolio_Weblog.pdf" TargetMode="External"/><Relationship Id="rId31" Type="http://schemas.openxmlformats.org/officeDocument/2006/relationships/hyperlink" Target="http://homepage.mac.com/eportfolios/iMovieTheater9.html" TargetMode="External"/><Relationship Id="rId44" Type="http://schemas.openxmlformats.org/officeDocument/2006/relationships/hyperlink" Target="http://www.nextexit.com/" TargetMode="External"/><Relationship Id="rId52" Type="http://schemas.openxmlformats.org/officeDocument/2006/relationships/hyperlink" Target="http://www.apple.com/finalcutpro/" TargetMode="External"/><Relationship Id="rId60" Type="http://schemas.openxmlformats.org/officeDocument/2006/relationships/hyperlink" Target="http://www.aquaminds.com/index.jsp" TargetMode="External"/><Relationship Id="rId65" Type="http://schemas.openxmlformats.org/officeDocument/2006/relationships/hyperlink" Target="http://c2.com/cgi/wiki?WikiWikiWeb" TargetMode="External"/><Relationship Id="rId4" Type="http://schemas.openxmlformats.org/officeDocument/2006/relationships/webSettings" Target="webSettings.xml"/><Relationship Id="rId9" Type="http://schemas.openxmlformats.org/officeDocument/2006/relationships/hyperlink" Target="http://www.pdkintl.org/kappan/k0206sti.htm" TargetMode="External"/><Relationship Id="rId14" Type="http://schemas.openxmlformats.org/officeDocument/2006/relationships/hyperlink" Target="http://electronicportfolios.org/systems/paradigms.html" TargetMode="External"/><Relationship Id="rId22" Type="http://schemas.openxmlformats.org/officeDocument/2006/relationships/hyperlink" Target="http://manila.userland.com/" TargetMode="External"/><Relationship Id="rId27" Type="http://schemas.openxmlformats.org/officeDocument/2006/relationships/hyperlink" Target="http://www.microsoft.com/windowsxp/moviemaker/default.asp" TargetMode="External"/><Relationship Id="rId30" Type="http://schemas.openxmlformats.org/officeDocument/2006/relationships/hyperlink" Target="http://homepage.mac.com/eportfolios/iMovieTheater11.html" TargetMode="External"/><Relationship Id="rId35" Type="http://schemas.openxmlformats.org/officeDocument/2006/relationships/hyperlink" Target="http://www.ncrel.org/engauge/resource/stories/scott.htm" TargetMode="External"/><Relationship Id="rId43" Type="http://schemas.openxmlformats.org/officeDocument/2006/relationships/hyperlink" Target="http://www.storycenter.org/canada/index.html" TargetMode="External"/><Relationship Id="rId48" Type="http://schemas.openxmlformats.org/officeDocument/2006/relationships/hyperlink" Target="http://www.apple.com/support/iphoto/" TargetMode="External"/><Relationship Id="rId56" Type="http://schemas.openxmlformats.org/officeDocument/2006/relationships/hyperlink" Target="http://www.microsoft.com/windowsxp/moviemaker/default.asp" TargetMode="External"/><Relationship Id="rId64" Type="http://schemas.openxmlformats.org/officeDocument/2006/relationships/hyperlink" Target="http://www.blogger.com/start" TargetMode="External"/><Relationship Id="rId69" Type="http://schemas.openxmlformats.org/officeDocument/2006/relationships/theme" Target="theme/theme1.xml"/><Relationship Id="rId8" Type="http://schemas.openxmlformats.org/officeDocument/2006/relationships/hyperlink" Target="http://electronicportfolios.org/handbook/index.html" TargetMode="External"/><Relationship Id="rId51" Type="http://schemas.openxmlformats.org/officeDocument/2006/relationships/hyperlink" Target="http://www.apple.com/finalcutexpress/" TargetMode="External"/><Relationship Id="rId3" Type="http://schemas.openxmlformats.org/officeDocument/2006/relationships/settings" Target="settings.xml"/><Relationship Id="rId12" Type="http://schemas.openxmlformats.org/officeDocument/2006/relationships/hyperlink" Target="http://www.qca.org.uk/afl" TargetMode="External"/><Relationship Id="rId17" Type="http://schemas.openxmlformats.org/officeDocument/2006/relationships/hyperlink" Target="http://www.storycenter.org/" TargetMode="External"/><Relationship Id="rId25" Type="http://schemas.openxmlformats.org/officeDocument/2006/relationships/hyperlink" Target="http://moodle.org/" TargetMode="External"/><Relationship Id="rId33" Type="http://schemas.openxmlformats.org/officeDocument/2006/relationships/hyperlink" Target="http://www.apple.com/quicktime/upgrade/" TargetMode="External"/><Relationship Id="rId38" Type="http://schemas.openxmlformats.org/officeDocument/2006/relationships/hyperlink" Target="http://www.digitalstorytelling.org/" TargetMode="External"/><Relationship Id="rId46" Type="http://schemas.openxmlformats.org/officeDocument/2006/relationships/hyperlink" Target="http://www.bbc.co.uk/wales/capturewales/" TargetMode="External"/><Relationship Id="rId59" Type="http://schemas.openxmlformats.org/officeDocument/2006/relationships/hyperlink" Target="http://www.adobe.com/products/premiere/main.html" TargetMode="External"/><Relationship Id="rId67" Type="http://schemas.openxmlformats.org/officeDocument/2006/relationships/hyperlink" Target="http://www.pdkintl.org/kappan/kbla9810.htm" TargetMode="External"/><Relationship Id="rId20" Type="http://schemas.openxmlformats.org/officeDocument/2006/relationships/hyperlink" Target="http://www.elearningpost.com/features/archives/002351.asp" TargetMode="External"/><Relationship Id="rId41" Type="http://schemas.openxmlformats.org/officeDocument/2006/relationships/hyperlink" Target="http://digitalfamilystory.com" TargetMode="External"/><Relationship Id="rId54" Type="http://schemas.openxmlformats.org/officeDocument/2006/relationships/hyperlink" Target="http://lqgraphics.com/software/phototomovie.php" TargetMode="External"/><Relationship Id="rId62" Type="http://schemas.openxmlformats.org/officeDocument/2006/relationships/hyperlink" Target="http://www.blogroots.com/resources.blo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5671</Words>
  <Characters>32327</Characters>
  <Application>Microsoft Office Word</Application>
  <DocSecurity>0</DocSecurity>
  <Lines>269</Lines>
  <Paragraphs>75</Paragraphs>
  <ScaleCrop>false</ScaleCrop>
  <Company/>
  <LinksUpToDate>false</LinksUpToDate>
  <CharactersWithSpaces>37923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Yager</dc:creator>
  <cp:keywords/>
  <dc:description/>
  <cp:lastModifiedBy>Peter</cp:lastModifiedBy>
  <cp:revision>2</cp:revision>
  <dcterms:created xsi:type="dcterms:W3CDTF">2010-06-16T09:20:00Z</dcterms:created>
  <dcterms:modified xsi:type="dcterms:W3CDTF">2010-06-16T09:20:00Z</dcterms:modified>
</cp:coreProperties>
</file>