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73B" w:rsidRDefault="00A8773B"/>
    <w:p w:rsidR="00A8773B" w:rsidRDefault="00DF4646" w:rsidP="00FC624A">
      <w:pPr>
        <w:pBdr>
          <w:bottom w:val="single" w:sz="12" w:space="1" w:color="auto"/>
        </w:pBdr>
        <w:rPr>
          <w:rFonts w:ascii="Microsoft Sans Serif" w:hAnsi="Microsoft Sans Serif" w:cs="Microsoft Sans Serif"/>
          <w:b/>
          <w:sz w:val="40"/>
          <w:szCs w:val="40"/>
        </w:rPr>
      </w:pPr>
      <w:r>
        <w:rPr>
          <w:rFonts w:ascii="Microsoft Sans Serif" w:hAnsi="Microsoft Sans Serif" w:cs="Microsoft Sans Serif"/>
          <w:b/>
          <w:sz w:val="40"/>
          <w:szCs w:val="40"/>
        </w:rPr>
        <w:t xml:space="preserve">Integrated </w:t>
      </w:r>
      <w:r w:rsidR="00001802">
        <w:rPr>
          <w:rFonts w:ascii="Microsoft Sans Serif" w:hAnsi="Microsoft Sans Serif" w:cs="Microsoft Sans Serif"/>
          <w:b/>
          <w:sz w:val="40"/>
          <w:szCs w:val="40"/>
        </w:rPr>
        <w:t>Learning Activity</w:t>
      </w:r>
      <w:r w:rsidR="0072168A">
        <w:rPr>
          <w:rFonts w:ascii="Microsoft Sans Serif" w:hAnsi="Microsoft Sans Serif" w:cs="Microsoft Sans Serif"/>
          <w:b/>
          <w:sz w:val="28"/>
          <w:szCs w:val="28"/>
        </w:rPr>
        <w:t xml:space="preserve"> –</w:t>
      </w:r>
      <w:r w:rsidR="00754E6A">
        <w:rPr>
          <w:rFonts w:ascii="Microsoft Sans Serif" w:hAnsi="Microsoft Sans Serif" w:cs="Microsoft Sans Serif"/>
          <w:b/>
          <w:sz w:val="28"/>
          <w:szCs w:val="28"/>
        </w:rPr>
        <w:t xml:space="preserve"> </w:t>
      </w:r>
      <w:r w:rsidR="00C70029" w:rsidRPr="00515AE2">
        <w:rPr>
          <w:rFonts w:ascii="Microsoft Sans Serif" w:hAnsi="Microsoft Sans Serif" w:cs="Microsoft Sans Serif"/>
          <w:b/>
          <w:color w:val="C00000"/>
          <w:sz w:val="36"/>
          <w:szCs w:val="36"/>
        </w:rPr>
        <w:t xml:space="preserve">Year </w:t>
      </w:r>
      <w:r>
        <w:rPr>
          <w:rFonts w:ascii="Microsoft Sans Serif" w:hAnsi="Microsoft Sans Serif" w:cs="Microsoft Sans Serif"/>
          <w:b/>
          <w:color w:val="C00000"/>
          <w:sz w:val="36"/>
          <w:szCs w:val="36"/>
        </w:rPr>
        <w:t>9</w:t>
      </w:r>
      <w:r w:rsidR="00E5749C" w:rsidRPr="00515AE2">
        <w:rPr>
          <w:rFonts w:ascii="Microsoft Sans Serif" w:hAnsi="Microsoft Sans Serif" w:cs="Microsoft Sans Serif"/>
          <w:b/>
          <w:color w:val="C00000"/>
          <w:sz w:val="36"/>
          <w:szCs w:val="36"/>
        </w:rPr>
        <w:t>, 2012</w:t>
      </w:r>
      <w:r w:rsidR="00774310" w:rsidRPr="006505CF">
        <w:rPr>
          <w:rFonts w:ascii="Microsoft Sans Serif" w:hAnsi="Microsoft Sans Serif" w:cs="Microsoft Sans Serif"/>
          <w:b/>
          <w:sz w:val="28"/>
          <w:szCs w:val="28"/>
        </w:rPr>
        <w:t xml:space="preserve"> </w:t>
      </w:r>
    </w:p>
    <w:p w:rsidR="00DF4646" w:rsidRDefault="00DF4646" w:rsidP="00DF4646">
      <w:pPr>
        <w:rPr>
          <w:rFonts w:ascii="Microsoft Sans Serif" w:hAnsi="Microsoft Sans Serif" w:cs="Microsoft Sans Serif"/>
          <w:b/>
          <w:i/>
        </w:rPr>
      </w:pPr>
    </w:p>
    <w:p w:rsidR="00BA4931" w:rsidRDefault="00BA4931" w:rsidP="00DF4646">
      <w:pPr>
        <w:jc w:val="center"/>
        <w:rPr>
          <w:rFonts w:ascii="Microsoft Sans Serif" w:hAnsi="Microsoft Sans Serif" w:cs="Microsoft Sans Serif"/>
          <w:i/>
        </w:rPr>
      </w:pPr>
    </w:p>
    <w:p w:rsidR="00DF4646" w:rsidRDefault="00202DFF" w:rsidP="00DF4646">
      <w:pPr>
        <w:jc w:val="center"/>
        <w:rPr>
          <w:rFonts w:ascii="Microsoft Sans Serif" w:hAnsi="Microsoft Sans Serif" w:cs="Microsoft Sans Serif"/>
          <w:i/>
          <w:lang w:eastAsia="en-AU"/>
        </w:rPr>
      </w:pPr>
      <w:r w:rsidRPr="00DF4646">
        <w:rPr>
          <w:rFonts w:ascii="Microsoft Sans Serif" w:hAnsi="Microsoft Sans Serif" w:cs="Microsoft Sans Serif"/>
          <w:i/>
        </w:rPr>
        <w:t>‘</w:t>
      </w:r>
      <w:r w:rsidR="00DF4646" w:rsidRPr="00DF4646">
        <w:rPr>
          <w:rFonts w:ascii="Microsoft Sans Serif" w:hAnsi="Microsoft Sans Serif" w:cs="Microsoft Sans Serif"/>
          <w:i/>
          <w:lang w:eastAsia="en-AU"/>
        </w:rPr>
        <w:t>"Vitality and beauty are gifts of Nature for those who live according to its laws."</w:t>
      </w:r>
    </w:p>
    <w:p w:rsidR="00DF4646" w:rsidRPr="00DF4646" w:rsidRDefault="00DF4646" w:rsidP="00DF4646">
      <w:pPr>
        <w:jc w:val="center"/>
        <w:rPr>
          <w:rFonts w:ascii="Microsoft Sans Serif" w:hAnsi="Microsoft Sans Serif" w:cs="Microsoft Sans Serif"/>
          <w:lang w:eastAsia="en-AU"/>
        </w:rPr>
      </w:pPr>
      <w:proofErr w:type="gramStart"/>
      <w:r w:rsidRPr="00DF4646">
        <w:rPr>
          <w:rFonts w:ascii="Microsoft Sans Serif" w:hAnsi="Microsoft Sans Serif" w:cs="Microsoft Sans Serif"/>
          <w:lang w:eastAsia="en-AU"/>
        </w:rPr>
        <w:t>Leonard</w:t>
      </w:r>
      <w:r>
        <w:rPr>
          <w:rFonts w:ascii="Microsoft Sans Serif" w:hAnsi="Microsoft Sans Serif" w:cs="Microsoft Sans Serif"/>
          <w:lang w:eastAsia="en-AU"/>
        </w:rPr>
        <w:t>o</w:t>
      </w:r>
      <w:r w:rsidRPr="00DF4646">
        <w:rPr>
          <w:rFonts w:ascii="Microsoft Sans Serif" w:hAnsi="Microsoft Sans Serif" w:cs="Microsoft Sans Serif"/>
          <w:lang w:eastAsia="en-AU"/>
        </w:rPr>
        <w:t xml:space="preserve">  da</w:t>
      </w:r>
      <w:proofErr w:type="gramEnd"/>
      <w:r w:rsidRPr="00DF4646">
        <w:rPr>
          <w:rFonts w:ascii="Microsoft Sans Serif" w:hAnsi="Microsoft Sans Serif" w:cs="Microsoft Sans Serif"/>
          <w:lang w:eastAsia="en-AU"/>
        </w:rPr>
        <w:t xml:space="preserve"> Vinci</w:t>
      </w:r>
    </w:p>
    <w:p w:rsidR="00E5749C" w:rsidRDefault="00E5749C" w:rsidP="008606EE">
      <w:pPr>
        <w:rPr>
          <w:rFonts w:ascii="Microsoft Sans Serif" w:hAnsi="Microsoft Sans Serif" w:cs="Microsoft Sans Serif"/>
          <w:b/>
          <w:color w:val="C00000"/>
          <w:sz w:val="32"/>
          <w:szCs w:val="32"/>
        </w:rPr>
      </w:pPr>
    </w:p>
    <w:p w:rsidR="001E5F10" w:rsidRPr="00001802" w:rsidRDefault="00001802" w:rsidP="00E5749C">
      <w:pPr>
        <w:rPr>
          <w:rFonts w:ascii="Microsoft Sans Serif" w:hAnsi="Microsoft Sans Serif" w:cs="Microsoft Sans Serif"/>
          <w:i/>
        </w:rPr>
      </w:pPr>
      <w:r>
        <w:rPr>
          <w:rFonts w:ascii="Microsoft Sans Serif" w:hAnsi="Microsoft Sans Serif" w:cs="Microsoft Sans Serif"/>
        </w:rPr>
        <w:t>This year you have been introduced</w:t>
      </w:r>
      <w:r w:rsidR="00B10310">
        <w:rPr>
          <w:rFonts w:ascii="Microsoft Sans Serif" w:hAnsi="Microsoft Sans Serif" w:cs="Microsoft Sans Serif"/>
        </w:rPr>
        <w:t xml:space="preserve"> to Positive </w:t>
      </w:r>
      <w:proofErr w:type="gramStart"/>
      <w:r w:rsidR="00B10310">
        <w:rPr>
          <w:rFonts w:ascii="Microsoft Sans Serif" w:hAnsi="Microsoft Sans Serif" w:cs="Microsoft Sans Serif"/>
        </w:rPr>
        <w:t>Psychology  -</w:t>
      </w:r>
      <w:proofErr w:type="gramEnd"/>
      <w:r w:rsidR="00B10310">
        <w:rPr>
          <w:rFonts w:ascii="Microsoft Sans Serif" w:hAnsi="Microsoft Sans Serif" w:cs="Microsoft Sans Serif"/>
        </w:rPr>
        <w:t xml:space="preserve"> </w:t>
      </w:r>
      <w:r>
        <w:rPr>
          <w:rFonts w:ascii="Microsoft Sans Serif" w:hAnsi="Microsoft Sans Serif" w:cs="Microsoft Sans Serif"/>
        </w:rPr>
        <w:t xml:space="preserve"> the science of </w:t>
      </w:r>
      <w:r w:rsidRPr="00001802">
        <w:rPr>
          <w:rFonts w:ascii="Microsoft Sans Serif" w:hAnsi="Microsoft Sans Serif" w:cs="Microsoft Sans Serif"/>
          <w:i/>
        </w:rPr>
        <w:t>optimal functioning.</w:t>
      </w:r>
    </w:p>
    <w:p w:rsidR="001E5F10" w:rsidRPr="00001802" w:rsidRDefault="001E5F10" w:rsidP="00E5749C">
      <w:pPr>
        <w:rPr>
          <w:rFonts w:ascii="Microsoft Sans Serif" w:hAnsi="Microsoft Sans Serif" w:cs="Microsoft Sans Serif"/>
        </w:rPr>
      </w:pPr>
    </w:p>
    <w:p w:rsidR="00001802" w:rsidRPr="00001802" w:rsidRDefault="00001802" w:rsidP="00E5749C">
      <w:pPr>
        <w:rPr>
          <w:rFonts w:ascii="Microsoft Sans Serif" w:hAnsi="Microsoft Sans Serif" w:cs="Microsoft Sans Serif"/>
        </w:rPr>
      </w:pPr>
      <w:r w:rsidRPr="00001802">
        <w:rPr>
          <w:rFonts w:ascii="Microsoft Sans Serif" w:hAnsi="Microsoft Sans Serif" w:cs="Microsoft Sans Serif"/>
        </w:rPr>
        <w:t xml:space="preserve">Through your day-to-day activities at school, and in particular in mentor group, you will learn many skills that will assist you to thrive, both in and out of the classroom. </w:t>
      </w:r>
    </w:p>
    <w:p w:rsidR="00001802" w:rsidRPr="00001802" w:rsidRDefault="00001802" w:rsidP="00E5749C">
      <w:pPr>
        <w:rPr>
          <w:rFonts w:ascii="Microsoft Sans Serif" w:hAnsi="Microsoft Sans Serif" w:cs="Microsoft Sans Serif"/>
        </w:rPr>
      </w:pPr>
    </w:p>
    <w:p w:rsidR="00001802" w:rsidRPr="00001802" w:rsidRDefault="00001802" w:rsidP="00E5749C">
      <w:pPr>
        <w:rPr>
          <w:rFonts w:ascii="Microsoft Sans Serif" w:hAnsi="Microsoft Sans Serif" w:cs="Microsoft Sans Serif"/>
        </w:rPr>
      </w:pPr>
      <w:r w:rsidRPr="00001802">
        <w:rPr>
          <w:rFonts w:ascii="Microsoft Sans Serif" w:hAnsi="Microsoft Sans Serif" w:cs="Microsoft Sans Serif"/>
        </w:rPr>
        <w:t xml:space="preserve">One part of functioning at an optimal level is </w:t>
      </w:r>
      <w:r w:rsidR="00B10310">
        <w:rPr>
          <w:rFonts w:ascii="Microsoft Sans Serif" w:hAnsi="Microsoft Sans Serif" w:cs="Microsoft Sans Serif"/>
        </w:rPr>
        <w:t>developing a growth mindset towards a</w:t>
      </w:r>
      <w:r w:rsidRPr="00001802">
        <w:rPr>
          <w:rFonts w:ascii="Microsoft Sans Serif" w:hAnsi="Microsoft Sans Serif" w:cs="Microsoft Sans Serif"/>
        </w:rPr>
        <w:t xml:space="preserve"> healthy body and mind, and where possible, avoiding disease.</w:t>
      </w:r>
    </w:p>
    <w:p w:rsidR="00001802" w:rsidRPr="00001802" w:rsidRDefault="00001802" w:rsidP="00E5749C">
      <w:pPr>
        <w:rPr>
          <w:rFonts w:ascii="Microsoft Sans Serif" w:hAnsi="Microsoft Sans Serif" w:cs="Microsoft Sans Serif"/>
        </w:rPr>
      </w:pPr>
    </w:p>
    <w:p w:rsidR="00001802" w:rsidRPr="00001802" w:rsidRDefault="00001802" w:rsidP="00E5749C">
      <w:pPr>
        <w:rPr>
          <w:rFonts w:ascii="Microsoft Sans Serif" w:hAnsi="Microsoft Sans Serif" w:cs="Microsoft Sans Serif"/>
        </w:rPr>
      </w:pPr>
      <w:r w:rsidRPr="00001802">
        <w:rPr>
          <w:rFonts w:ascii="Microsoft Sans Serif" w:hAnsi="Microsoft Sans Serif" w:cs="Microsoft Sans Serif"/>
        </w:rPr>
        <w:t xml:space="preserve">During Term 3, many faculties will integrate class activities and/or assessments to incorporate the theme </w:t>
      </w:r>
      <w:r w:rsidRPr="00001802">
        <w:rPr>
          <w:rFonts w:ascii="Microsoft Sans Serif" w:hAnsi="Microsoft Sans Serif" w:cs="Microsoft Sans Serif"/>
          <w:i/>
        </w:rPr>
        <w:t>Health, Disease and Optimal Functioning.</w:t>
      </w:r>
      <w:r w:rsidRPr="00001802">
        <w:rPr>
          <w:rFonts w:ascii="Microsoft Sans Serif" w:hAnsi="Microsoft Sans Serif" w:cs="Microsoft Sans Serif"/>
        </w:rPr>
        <w:t xml:space="preserve"> </w:t>
      </w:r>
    </w:p>
    <w:p w:rsidR="00001802" w:rsidRPr="00515AE2" w:rsidRDefault="00001802" w:rsidP="00E5749C">
      <w:pPr>
        <w:rPr>
          <w:rFonts w:ascii="Microsoft Sans Serif" w:hAnsi="Microsoft Sans Serif" w:cs="Microsoft Sans Serif"/>
          <w:color w:val="C00000"/>
        </w:rPr>
      </w:pPr>
    </w:p>
    <w:p w:rsidR="00001802" w:rsidRDefault="00001802" w:rsidP="0011046E">
      <w:pPr>
        <w:rPr>
          <w:rFonts w:ascii="Microsoft Sans Serif" w:hAnsi="Microsoft Sans Serif" w:cs="Microsoft Sans Serif"/>
          <w:b/>
          <w:color w:val="C00000"/>
        </w:rPr>
      </w:pPr>
    </w:p>
    <w:p w:rsidR="00202DFF" w:rsidRPr="00515AE2" w:rsidRDefault="00C649C4" w:rsidP="0011046E">
      <w:pPr>
        <w:rPr>
          <w:rFonts w:ascii="Microsoft Sans Serif" w:hAnsi="Microsoft Sans Serif" w:cs="Microsoft Sans Serif"/>
          <w:b/>
          <w:color w:val="C00000"/>
        </w:rPr>
      </w:pPr>
      <w:r w:rsidRPr="00515AE2">
        <w:rPr>
          <w:rFonts w:ascii="Microsoft Sans Serif" w:hAnsi="Microsoft Sans Serif" w:cs="Microsoft Sans Serif"/>
          <w:b/>
          <w:color w:val="C00000"/>
        </w:rPr>
        <w:t>Why</w:t>
      </w:r>
      <w:r w:rsidR="0011046E" w:rsidRPr="00515AE2">
        <w:rPr>
          <w:rFonts w:ascii="Microsoft Sans Serif" w:hAnsi="Microsoft Sans Serif" w:cs="Microsoft Sans Serif"/>
          <w:b/>
          <w:color w:val="C00000"/>
        </w:rPr>
        <w:t xml:space="preserve"> are we doing this</w:t>
      </w:r>
      <w:r w:rsidRPr="00515AE2">
        <w:rPr>
          <w:rFonts w:ascii="Microsoft Sans Serif" w:hAnsi="Microsoft Sans Serif" w:cs="Microsoft Sans Serif"/>
          <w:b/>
          <w:color w:val="C00000"/>
        </w:rPr>
        <w:t xml:space="preserve">? </w:t>
      </w:r>
    </w:p>
    <w:p w:rsidR="00202DFF" w:rsidRDefault="00202DFF" w:rsidP="0011046E">
      <w:pPr>
        <w:rPr>
          <w:rFonts w:ascii="Microsoft Sans Serif" w:hAnsi="Microsoft Sans Serif" w:cs="Microsoft Sans Serif"/>
        </w:rPr>
      </w:pPr>
    </w:p>
    <w:p w:rsidR="00C649C4" w:rsidRDefault="00202DFF" w:rsidP="0011046E">
      <w:pPr>
        <w:rPr>
          <w:rFonts w:ascii="Microsoft Sans Serif" w:hAnsi="Microsoft Sans Serif" w:cs="Microsoft Sans Serif"/>
          <w:lang w:val="en-AU"/>
        </w:rPr>
      </w:pPr>
      <w:r>
        <w:rPr>
          <w:rFonts w:ascii="Microsoft Sans Serif" w:hAnsi="Microsoft Sans Serif" w:cs="Microsoft Sans Serif"/>
          <w:i/>
        </w:rPr>
        <w:t>‘</w:t>
      </w:r>
      <w:r w:rsidR="0011046E" w:rsidRPr="00202DFF">
        <w:rPr>
          <w:rFonts w:ascii="Microsoft Sans Serif" w:hAnsi="Microsoft Sans Serif" w:cs="Microsoft Sans Serif"/>
          <w:i/>
        </w:rPr>
        <w:t xml:space="preserve">The Australian National Curriculum will promote the opportunity for young Australians to become </w:t>
      </w:r>
      <w:r w:rsidR="00C649C4" w:rsidRPr="00202DFF">
        <w:rPr>
          <w:rFonts w:ascii="Microsoft Sans Serif" w:hAnsi="Microsoft Sans Serif" w:cs="Microsoft Sans Serif"/>
          <w:i/>
          <w:lang w:val="en-AU"/>
        </w:rPr>
        <w:t>successful learners</w:t>
      </w:r>
      <w:r w:rsidR="0011046E" w:rsidRPr="00202DFF">
        <w:rPr>
          <w:rFonts w:ascii="Microsoft Sans Serif" w:hAnsi="Microsoft Sans Serif" w:cs="Microsoft Sans Serif"/>
          <w:i/>
        </w:rPr>
        <w:t xml:space="preserve">, </w:t>
      </w:r>
      <w:r w:rsidR="00C649C4" w:rsidRPr="00202DFF">
        <w:rPr>
          <w:rFonts w:ascii="Microsoft Sans Serif" w:hAnsi="Microsoft Sans Serif" w:cs="Microsoft Sans Serif"/>
          <w:i/>
          <w:lang w:val="en-AU"/>
        </w:rPr>
        <w:t>confident and creative individuals</w:t>
      </w:r>
      <w:r w:rsidR="0011046E" w:rsidRPr="00202DFF">
        <w:rPr>
          <w:rFonts w:ascii="Microsoft Sans Serif" w:hAnsi="Microsoft Sans Serif" w:cs="Microsoft Sans Serif"/>
          <w:i/>
        </w:rPr>
        <w:t xml:space="preserve"> and </w:t>
      </w:r>
      <w:r w:rsidR="00C649C4" w:rsidRPr="00202DFF">
        <w:rPr>
          <w:rFonts w:ascii="Microsoft Sans Serif" w:hAnsi="Microsoft Sans Serif" w:cs="Microsoft Sans Serif"/>
          <w:i/>
          <w:lang w:val="en-AU"/>
        </w:rPr>
        <w:t>active and informed citizens</w:t>
      </w:r>
      <w:r>
        <w:rPr>
          <w:rFonts w:ascii="Microsoft Sans Serif" w:hAnsi="Microsoft Sans Serif" w:cs="Microsoft Sans Serif"/>
          <w:i/>
          <w:lang w:val="en-AU"/>
        </w:rPr>
        <w:t>’</w:t>
      </w:r>
      <w:r w:rsidR="0011046E">
        <w:rPr>
          <w:rFonts w:ascii="Microsoft Sans Serif" w:hAnsi="Microsoft Sans Serif" w:cs="Microsoft Sans Serif"/>
          <w:lang w:val="en-AU"/>
        </w:rPr>
        <w:t xml:space="preserve"> (Melbourne Declaration on Educational Goals, 2008)</w:t>
      </w:r>
      <w:r>
        <w:rPr>
          <w:rFonts w:ascii="Microsoft Sans Serif" w:hAnsi="Microsoft Sans Serif" w:cs="Microsoft Sans Serif"/>
          <w:lang w:val="en-AU"/>
        </w:rPr>
        <w:t>.</w:t>
      </w:r>
    </w:p>
    <w:p w:rsidR="0011046E" w:rsidRDefault="0011046E" w:rsidP="0011046E">
      <w:pPr>
        <w:rPr>
          <w:rFonts w:ascii="Microsoft Sans Serif" w:hAnsi="Microsoft Sans Serif" w:cs="Microsoft Sans Serif"/>
          <w:lang w:val="en-AU"/>
        </w:rPr>
      </w:pPr>
    </w:p>
    <w:p w:rsidR="0011046E" w:rsidRPr="0011046E" w:rsidRDefault="00001802" w:rsidP="0011046E">
      <w:pPr>
        <w:rPr>
          <w:rFonts w:ascii="Microsoft Sans Serif" w:hAnsi="Microsoft Sans Serif" w:cs="Microsoft Sans Serif"/>
        </w:rPr>
      </w:pPr>
      <w:r>
        <w:rPr>
          <w:rFonts w:ascii="Microsoft Sans Serif" w:hAnsi="Microsoft Sans Serif" w:cs="Microsoft Sans Serif"/>
          <w:lang w:val="en-AU"/>
        </w:rPr>
        <w:t xml:space="preserve">This Integrated Learning Activity </w:t>
      </w:r>
      <w:r w:rsidR="0011046E">
        <w:rPr>
          <w:rFonts w:ascii="Microsoft Sans Serif" w:hAnsi="Microsoft Sans Serif" w:cs="Microsoft Sans Serif"/>
          <w:lang w:val="en-AU"/>
        </w:rPr>
        <w:t xml:space="preserve">will help provide </w:t>
      </w:r>
      <w:r>
        <w:rPr>
          <w:rFonts w:ascii="Microsoft Sans Serif" w:hAnsi="Microsoft Sans Serif" w:cs="Microsoft Sans Serif"/>
          <w:lang w:val="en-AU"/>
        </w:rPr>
        <w:t>students with an opportunity to see the synergy that exists between subjects and to realise the interconnectedness of skills and knowledge that is learnt every day, be it in class or through life experiences.</w:t>
      </w:r>
    </w:p>
    <w:p w:rsidR="0011046E" w:rsidRDefault="0011046E"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001802" w:rsidRDefault="00BA4931" w:rsidP="00BA4931">
      <w:pPr>
        <w:jc w:val="center"/>
        <w:rPr>
          <w:rFonts w:ascii="Microsoft Sans Serif" w:hAnsi="Microsoft Sans Serif" w:cs="Microsoft Sans Serif"/>
          <w:b/>
          <w:color w:val="C00000"/>
          <w:sz w:val="32"/>
          <w:szCs w:val="32"/>
        </w:rPr>
      </w:pPr>
      <w:r w:rsidRPr="00BA4931">
        <w:rPr>
          <w:rFonts w:ascii="Microsoft Sans Serif" w:hAnsi="Microsoft Sans Serif" w:cs="Microsoft Sans Serif"/>
          <w:i/>
        </w:rPr>
        <w:t>“</w:t>
      </w:r>
      <w:r w:rsidR="009207A7" w:rsidRPr="00BA4931">
        <w:rPr>
          <w:rFonts w:ascii="Microsoft Sans Serif" w:hAnsi="Microsoft Sans Serif" w:cs="Microsoft Sans Serif"/>
          <w:i/>
        </w:rPr>
        <w:t>Health is a state of complete physical, mental and social well-being, and not merely the absence of disease or infirmity</w:t>
      </w:r>
      <w:r w:rsidRPr="00BA4931">
        <w:rPr>
          <w:rFonts w:ascii="Microsoft Sans Serif" w:hAnsi="Microsoft Sans Serif" w:cs="Microsoft Sans Serif"/>
          <w:i/>
        </w:rPr>
        <w:t>”</w:t>
      </w:r>
      <w:r>
        <w:rPr>
          <w:rFonts w:ascii="Georgia" w:hAnsi="Georgia"/>
          <w:i/>
        </w:rPr>
        <w:t xml:space="preserve">  </w:t>
      </w:r>
      <w:r w:rsidR="009207A7">
        <w:rPr>
          <w:rFonts w:ascii="Georgia" w:hAnsi="Georgia"/>
        </w:rPr>
        <w:t xml:space="preserve"> </w:t>
      </w:r>
      <w:r>
        <w:rPr>
          <w:rFonts w:ascii="Georgia" w:hAnsi="Georgia"/>
        </w:rPr>
        <w:t xml:space="preserve">    </w:t>
      </w:r>
      <w:r w:rsidRPr="00BA4931">
        <w:rPr>
          <w:rFonts w:ascii="Microsoft Sans Serif" w:hAnsi="Microsoft Sans Serif" w:cs="Microsoft Sans Serif"/>
        </w:rPr>
        <w:t xml:space="preserve"> </w:t>
      </w:r>
      <w:r w:rsidR="009207A7" w:rsidRPr="00BA4931">
        <w:rPr>
          <w:rFonts w:ascii="Microsoft Sans Serif" w:hAnsi="Microsoft Sans Serif" w:cs="Microsoft Sans Serif"/>
        </w:rPr>
        <w:t xml:space="preserve">World Health </w:t>
      </w:r>
      <w:proofErr w:type="spellStart"/>
      <w:r w:rsidR="009207A7" w:rsidRPr="00BA4931">
        <w:rPr>
          <w:rFonts w:ascii="Microsoft Sans Serif" w:hAnsi="Microsoft Sans Serif" w:cs="Microsoft Sans Serif"/>
        </w:rPr>
        <w:t>Organisation</w:t>
      </w:r>
      <w:proofErr w:type="spellEnd"/>
    </w:p>
    <w:p w:rsidR="00001802" w:rsidRDefault="00001802"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001802" w:rsidRDefault="00001802" w:rsidP="00D74B88">
      <w:pPr>
        <w:rPr>
          <w:rFonts w:ascii="Microsoft Sans Serif" w:hAnsi="Microsoft Sans Serif" w:cs="Microsoft Sans Serif"/>
          <w:b/>
          <w:color w:val="C00000"/>
          <w:sz w:val="32"/>
          <w:szCs w:val="32"/>
        </w:rPr>
      </w:pPr>
    </w:p>
    <w:p w:rsidR="0018270F" w:rsidRDefault="0018270F" w:rsidP="0018270F">
      <w:pPr>
        <w:rPr>
          <w:rFonts w:ascii="Microsoft Sans Serif" w:hAnsi="Microsoft Sans Serif" w:cs="Microsoft Sans Serif"/>
          <w:b/>
          <w:color w:val="C00000"/>
          <w:sz w:val="32"/>
          <w:szCs w:val="32"/>
        </w:rPr>
      </w:pPr>
      <w:r>
        <w:rPr>
          <w:rFonts w:ascii="Microsoft Sans Serif" w:hAnsi="Microsoft Sans Serif" w:cs="Microsoft Sans Serif"/>
          <w:b/>
          <w:color w:val="C00000"/>
          <w:sz w:val="32"/>
          <w:szCs w:val="32"/>
        </w:rPr>
        <w:t>Overview</w:t>
      </w:r>
    </w:p>
    <w:p w:rsidR="00DE659C" w:rsidRDefault="00DE659C" w:rsidP="00D74B88">
      <w:pPr>
        <w:rPr>
          <w:rFonts w:ascii="Microsoft Sans Serif" w:hAnsi="Microsoft Sans Serif" w:cs="Microsoft Sans Serif"/>
        </w:rPr>
      </w:pPr>
      <w:r w:rsidRPr="00DE659C">
        <w:rPr>
          <w:rFonts w:ascii="Microsoft Sans Serif" w:hAnsi="Microsoft Sans Serif" w:cs="Microsoft Sans Serif"/>
        </w:rPr>
        <w:t>This</w:t>
      </w:r>
      <w:r>
        <w:rPr>
          <w:rFonts w:ascii="Microsoft Sans Serif" w:hAnsi="Microsoft Sans Serif" w:cs="Microsoft Sans Serif"/>
        </w:rPr>
        <w:t xml:space="preserve"> chart gives an overview of how each subject will contribute to the central theme. For more detailed information go to </w:t>
      </w:r>
      <w:hyperlink r:id="rId8" w:history="1">
        <w:r w:rsidRPr="00A5507E">
          <w:rPr>
            <w:rStyle w:val="Hyperlink"/>
            <w:rFonts w:ascii="Microsoft Sans Serif" w:hAnsi="Microsoft Sans Serif" w:cs="Microsoft Sans Serif"/>
          </w:rPr>
          <w:t>http://www.spicynodes.org/a/9fa5572e6ae15b5d0fb90055c4b71abb</w:t>
        </w:r>
      </w:hyperlink>
      <w:r>
        <w:rPr>
          <w:rFonts w:ascii="Microsoft Sans Serif" w:hAnsi="Microsoft Sans Serif" w:cs="Microsoft Sans Serif"/>
        </w:rPr>
        <w:t xml:space="preserve"> </w:t>
      </w:r>
      <w:r w:rsidR="0018270F">
        <w:rPr>
          <w:rFonts w:ascii="Microsoft Sans Serif" w:hAnsi="Microsoft Sans Serif" w:cs="Microsoft Sans Serif"/>
        </w:rPr>
        <w:t>and click on each subject for an outline of the activity.</w:t>
      </w:r>
    </w:p>
    <w:p w:rsidR="00216B4C" w:rsidRDefault="00216B4C" w:rsidP="00D74B88">
      <w:pPr>
        <w:rPr>
          <w:rFonts w:ascii="Microsoft Sans Serif" w:hAnsi="Microsoft Sans Serif" w:cs="Microsoft Sans Serif"/>
        </w:rPr>
      </w:pPr>
    </w:p>
    <w:p w:rsidR="00216B4C" w:rsidRDefault="00F55AC3" w:rsidP="00D74B88">
      <w:pPr>
        <w:rPr>
          <w:rFonts w:ascii="Microsoft Sans Serif" w:hAnsi="Microsoft Sans Serif" w:cs="Microsoft Sans Serif"/>
        </w:rPr>
      </w:pPr>
      <w:hyperlink r:id="rId9" w:history="1">
        <w:r w:rsidR="00216B4C" w:rsidRPr="00370384">
          <w:rPr>
            <w:rStyle w:val="Hyperlink"/>
            <w:rFonts w:ascii="Microsoft Sans Serif" w:hAnsi="Microsoft Sans Serif" w:cs="Microsoft Sans Serif"/>
          </w:rPr>
          <w:t>http://www.spicynodes.org/a/cb91ef03fc44809f55464e338125</w:t>
        </w:r>
        <w:r w:rsidR="00216B4C" w:rsidRPr="00370384">
          <w:rPr>
            <w:rStyle w:val="Hyperlink"/>
            <w:rFonts w:ascii="Microsoft Sans Serif" w:hAnsi="Microsoft Sans Serif" w:cs="Microsoft Sans Serif"/>
          </w:rPr>
          <w:t>9</w:t>
        </w:r>
        <w:r w:rsidR="00216B4C" w:rsidRPr="00370384">
          <w:rPr>
            <w:rStyle w:val="Hyperlink"/>
            <w:rFonts w:ascii="Microsoft Sans Serif" w:hAnsi="Microsoft Sans Serif" w:cs="Microsoft Sans Serif"/>
          </w:rPr>
          <w:t>dd6</w:t>
        </w:r>
      </w:hyperlink>
      <w:r w:rsidR="00216B4C">
        <w:rPr>
          <w:rFonts w:ascii="Microsoft Sans Serif" w:hAnsi="Microsoft Sans Serif" w:cs="Microsoft Sans Serif"/>
        </w:rPr>
        <w:t xml:space="preserve"> </w:t>
      </w:r>
    </w:p>
    <w:p w:rsidR="0018270F" w:rsidRPr="00DE659C" w:rsidRDefault="0018270F" w:rsidP="00D74B88">
      <w:pPr>
        <w:rPr>
          <w:rFonts w:ascii="Microsoft Sans Serif" w:hAnsi="Microsoft Sans Serif" w:cs="Microsoft Sans Serif"/>
        </w:rPr>
      </w:pPr>
    </w:p>
    <w:p w:rsidR="00001802" w:rsidRDefault="00F55AC3" w:rsidP="00D74B88">
      <w:pPr>
        <w:rPr>
          <w:rFonts w:ascii="Microsoft Sans Serif" w:hAnsi="Microsoft Sans Serif" w:cs="Microsoft Sans Serif"/>
          <w:b/>
          <w:color w:val="C00000"/>
          <w:sz w:val="32"/>
          <w:szCs w:val="32"/>
        </w:rPr>
      </w:pPr>
      <w:r>
        <w:rPr>
          <w:rFonts w:ascii="Microsoft Sans Serif" w:hAnsi="Microsoft Sans Serif" w:cs="Microsoft Sans Serif"/>
          <w:noProof/>
          <w:lang w:val="en-AU" w:eastAsia="en-AU"/>
        </w:rPr>
        <w:drawing>
          <wp:inline distT="0" distB="0" distL="0" distR="0" wp14:anchorId="6A1F95A1" wp14:editId="58BC3EB1">
            <wp:extent cx="6648450" cy="3009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8450" cy="3009900"/>
                    </a:xfrm>
                    <a:prstGeom prst="rect">
                      <a:avLst/>
                    </a:prstGeom>
                    <a:noFill/>
                    <a:ln>
                      <a:noFill/>
                    </a:ln>
                  </pic:spPr>
                </pic:pic>
              </a:graphicData>
            </a:graphic>
          </wp:inline>
        </w:drawing>
      </w:r>
      <w:bookmarkStart w:id="0" w:name="_GoBack"/>
      <w:bookmarkEnd w:id="0"/>
    </w:p>
    <w:p w:rsidR="00A07322" w:rsidRDefault="00A07322" w:rsidP="00D74B88">
      <w:pPr>
        <w:rPr>
          <w:rFonts w:ascii="Microsoft Sans Serif" w:hAnsi="Microsoft Sans Serif" w:cs="Microsoft Sans Serif"/>
          <w:b/>
          <w:color w:val="C00000"/>
          <w:sz w:val="32"/>
          <w:szCs w:val="32"/>
        </w:rPr>
      </w:pPr>
    </w:p>
    <w:p w:rsidR="00D74B88" w:rsidRDefault="0018270F" w:rsidP="00D74B88">
      <w:pPr>
        <w:rPr>
          <w:rFonts w:ascii="Microsoft Sans Serif" w:hAnsi="Microsoft Sans Serif" w:cs="Microsoft Sans Serif"/>
          <w:b/>
          <w:color w:val="C00000"/>
        </w:rPr>
      </w:pPr>
      <w:r>
        <w:rPr>
          <w:rFonts w:ascii="Microsoft Sans Serif" w:hAnsi="Microsoft Sans Serif" w:cs="Microsoft Sans Serif"/>
          <w:b/>
          <w:color w:val="C00000"/>
        </w:rPr>
        <w:t>Details</w:t>
      </w:r>
    </w:p>
    <w:p w:rsidR="0018270F" w:rsidRDefault="0018270F" w:rsidP="00D74B88">
      <w:pPr>
        <w:rPr>
          <w:rFonts w:ascii="Microsoft Sans Serif" w:hAnsi="Microsoft Sans Serif" w:cs="Microsoft Sans Serif"/>
          <w:b/>
          <w:color w:val="C00000"/>
        </w:rPr>
      </w:pPr>
    </w:p>
    <w:p w:rsidR="0018270F" w:rsidRPr="0018270F" w:rsidRDefault="0018270F" w:rsidP="00D74B88">
      <w:pPr>
        <w:rPr>
          <w:rFonts w:ascii="Microsoft Sans Serif" w:hAnsi="Microsoft Sans Serif" w:cs="Microsoft Sans Serif"/>
        </w:rPr>
      </w:pPr>
      <w:r w:rsidRPr="0018270F">
        <w:rPr>
          <w:rFonts w:ascii="Microsoft Sans Serif" w:hAnsi="Microsoft Sans Serif" w:cs="Microsoft Sans Serif"/>
        </w:rPr>
        <w:t>The purpose of this information sheet is to make you aware of the integrated approach being taken by each</w:t>
      </w:r>
      <w:r w:rsidR="00B10310">
        <w:rPr>
          <w:rFonts w:ascii="Microsoft Sans Serif" w:hAnsi="Microsoft Sans Serif" w:cs="Microsoft Sans Serif"/>
        </w:rPr>
        <w:t xml:space="preserve"> participating</w:t>
      </w:r>
      <w:r w:rsidRPr="0018270F">
        <w:rPr>
          <w:rFonts w:ascii="Microsoft Sans Serif" w:hAnsi="Microsoft Sans Serif" w:cs="Microsoft Sans Serif"/>
        </w:rPr>
        <w:t xml:space="preserve"> faculty. You will be provided with the learning activity</w:t>
      </w:r>
      <w:r>
        <w:rPr>
          <w:rFonts w:ascii="Microsoft Sans Serif" w:hAnsi="Microsoft Sans Serif" w:cs="Microsoft Sans Serif"/>
        </w:rPr>
        <w:t>, including submission dates by your teacher</w:t>
      </w:r>
      <w:r w:rsidRPr="0018270F">
        <w:rPr>
          <w:rFonts w:ascii="Microsoft Sans Serif" w:hAnsi="Microsoft Sans Serif" w:cs="Microsoft Sans Serif"/>
        </w:rPr>
        <w:t xml:space="preserve"> in each subject. </w:t>
      </w:r>
    </w:p>
    <w:p w:rsidR="00A07322" w:rsidRDefault="00A07322" w:rsidP="00D74B88">
      <w:pPr>
        <w:rPr>
          <w:rFonts w:ascii="Microsoft Sans Serif" w:hAnsi="Microsoft Sans Serif" w:cs="Microsoft Sans Serif"/>
          <w:b/>
          <w:color w:val="C00000"/>
          <w:sz w:val="22"/>
          <w:szCs w:val="22"/>
        </w:rPr>
      </w:pPr>
    </w:p>
    <w:p w:rsidR="0018270F" w:rsidRPr="00BA4931" w:rsidRDefault="00B10310" w:rsidP="00D74B88">
      <w:pPr>
        <w:rPr>
          <w:rFonts w:ascii="Microsoft Sans Serif" w:hAnsi="Microsoft Sans Serif" w:cs="Microsoft Sans Serif"/>
          <w:b/>
          <w:color w:val="C00000"/>
        </w:rPr>
      </w:pPr>
      <w:r w:rsidRPr="00BA4931">
        <w:rPr>
          <w:rFonts w:ascii="Microsoft Sans Serif" w:hAnsi="Microsoft Sans Serif" w:cs="Microsoft Sans Serif"/>
          <w:b/>
          <w:color w:val="C00000"/>
        </w:rPr>
        <w:t>Optional Submission</w:t>
      </w:r>
      <w:r w:rsidR="009207A7" w:rsidRPr="00BA4931">
        <w:rPr>
          <w:rFonts w:ascii="Microsoft Sans Serif" w:hAnsi="Microsoft Sans Serif" w:cs="Microsoft Sans Serif"/>
          <w:b/>
          <w:color w:val="C00000"/>
        </w:rPr>
        <w:t xml:space="preserve"> – Multimedia Competition</w:t>
      </w:r>
    </w:p>
    <w:p w:rsidR="0018270F" w:rsidRDefault="0018270F" w:rsidP="00D74B88">
      <w:pPr>
        <w:rPr>
          <w:rFonts w:ascii="Microsoft Sans Serif" w:hAnsi="Microsoft Sans Serif" w:cs="Microsoft Sans Serif"/>
          <w:b/>
          <w:color w:val="C00000"/>
          <w:sz w:val="22"/>
          <w:szCs w:val="22"/>
        </w:rPr>
      </w:pPr>
    </w:p>
    <w:p w:rsidR="00515AE2" w:rsidRDefault="0018270F" w:rsidP="008606EE">
      <w:pPr>
        <w:rPr>
          <w:rFonts w:ascii="Microsoft Sans Serif" w:hAnsi="Microsoft Sans Serif" w:cs="Microsoft Sans Serif"/>
        </w:rPr>
      </w:pPr>
      <w:r w:rsidRPr="009207A7">
        <w:rPr>
          <w:rFonts w:ascii="Microsoft Sans Serif" w:hAnsi="Microsoft Sans Serif" w:cs="Microsoft Sans Serif"/>
        </w:rPr>
        <w:t xml:space="preserve">Teams of 3 are invited to submit a </w:t>
      </w:r>
      <w:r w:rsidR="00172F4A" w:rsidRPr="009207A7">
        <w:rPr>
          <w:rFonts w:ascii="Microsoft Sans Serif" w:hAnsi="Microsoft Sans Serif" w:cs="Microsoft Sans Serif"/>
        </w:rPr>
        <w:t>multimedia presentation</w:t>
      </w:r>
      <w:r w:rsidR="007613A7">
        <w:rPr>
          <w:rFonts w:ascii="Microsoft Sans Serif" w:hAnsi="Microsoft Sans Serif" w:cs="Microsoft Sans Serif"/>
        </w:rPr>
        <w:t xml:space="preserve"> on Health, Disease and O</w:t>
      </w:r>
      <w:r w:rsidR="009207A7" w:rsidRPr="009207A7">
        <w:rPr>
          <w:rFonts w:ascii="Microsoft Sans Serif" w:hAnsi="Microsoft Sans Serif" w:cs="Microsoft Sans Serif"/>
        </w:rPr>
        <w:t>ptimal Functioning</w:t>
      </w:r>
      <w:r w:rsidR="00172F4A" w:rsidRPr="009207A7">
        <w:rPr>
          <w:rFonts w:ascii="Microsoft Sans Serif" w:hAnsi="Microsoft Sans Serif" w:cs="Microsoft Sans Serif"/>
        </w:rPr>
        <w:t xml:space="preserve"> that can be shown on the </w:t>
      </w:r>
      <w:r w:rsidR="009207A7" w:rsidRPr="009207A7">
        <w:rPr>
          <w:rFonts w:ascii="Microsoft Sans Serif" w:hAnsi="Microsoft Sans Serif" w:cs="Microsoft Sans Serif"/>
        </w:rPr>
        <w:t xml:space="preserve">screens being installed through the buildings (Knox Digital Signage). </w:t>
      </w:r>
      <w:r w:rsidRPr="009207A7">
        <w:rPr>
          <w:rFonts w:ascii="Microsoft Sans Serif" w:hAnsi="Microsoft Sans Serif" w:cs="Microsoft Sans Serif"/>
        </w:rPr>
        <w:t xml:space="preserve"> </w:t>
      </w:r>
      <w:r w:rsidR="009207A7" w:rsidRPr="009207A7">
        <w:rPr>
          <w:rFonts w:ascii="Microsoft Sans Serif" w:hAnsi="Microsoft Sans Serif" w:cs="Microsoft Sans Serif"/>
        </w:rPr>
        <w:t>Early in Term 3, students will be invited to assist in putting the guidelines and marking criteria together.</w:t>
      </w:r>
    </w:p>
    <w:p w:rsidR="00216B4C" w:rsidRDefault="00216B4C" w:rsidP="008606EE">
      <w:pPr>
        <w:rPr>
          <w:rFonts w:ascii="Microsoft Sans Serif" w:hAnsi="Microsoft Sans Serif" w:cs="Microsoft Sans Serif"/>
        </w:rPr>
      </w:pPr>
    </w:p>
    <w:p w:rsidR="00216B4C" w:rsidRDefault="00216B4C" w:rsidP="008606EE">
      <w:pPr>
        <w:rPr>
          <w:rFonts w:ascii="Microsoft Sans Serif" w:hAnsi="Microsoft Sans Serif" w:cs="Microsoft Sans Serif"/>
        </w:rPr>
      </w:pPr>
    </w:p>
    <w:p w:rsidR="00216B4C" w:rsidRDefault="00216B4C" w:rsidP="008606EE">
      <w:pPr>
        <w:rPr>
          <w:rFonts w:ascii="Microsoft Sans Serif" w:hAnsi="Microsoft Sans Serif" w:cs="Microsoft Sans Serif"/>
        </w:rPr>
      </w:pPr>
    </w:p>
    <w:p w:rsidR="00216B4C" w:rsidRDefault="00216B4C" w:rsidP="008606EE">
      <w:pPr>
        <w:rPr>
          <w:rFonts w:ascii="Microsoft Sans Serif" w:hAnsi="Microsoft Sans Serif" w:cs="Microsoft Sans Serif"/>
        </w:rPr>
      </w:pPr>
    </w:p>
    <w:p w:rsidR="00216B4C" w:rsidRPr="00BA4931" w:rsidRDefault="00216B4C" w:rsidP="008606EE">
      <w:pPr>
        <w:rPr>
          <w:rFonts w:ascii="Microsoft Sans Serif" w:hAnsi="Microsoft Sans Serif" w:cs="Microsoft Sans Serif"/>
        </w:rPr>
      </w:pPr>
    </w:p>
    <w:sectPr w:rsidR="00216B4C" w:rsidRPr="00BA4931" w:rsidSect="00041359">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617" w:rsidRDefault="00E15617">
      <w:r>
        <w:separator/>
      </w:r>
    </w:p>
  </w:endnote>
  <w:endnote w:type="continuationSeparator" w:id="0">
    <w:p w:rsidR="00E15617" w:rsidRDefault="00E1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Georgia">
    <w:panose1 w:val="02040502050405020303"/>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42"/>
      <w:gridCol w:w="9874"/>
    </w:tblGrid>
    <w:tr w:rsidR="00F77E08">
      <w:tc>
        <w:tcPr>
          <w:tcW w:w="918" w:type="dxa"/>
        </w:tcPr>
        <w:p w:rsidR="00F77E08" w:rsidRDefault="00F77E08">
          <w:pPr>
            <w:pStyle w:val="Footer"/>
            <w:jc w:val="right"/>
            <w:rPr>
              <w:b/>
              <w:color w:val="4F81BD" w:themeColor="accent1"/>
              <w:sz w:val="32"/>
              <w:szCs w:val="32"/>
            </w:rPr>
          </w:pPr>
          <w:r>
            <w:fldChar w:fldCharType="begin"/>
          </w:r>
          <w:r>
            <w:instrText xml:space="preserve"> PAGE   \* MERGEFORMAT </w:instrText>
          </w:r>
          <w:r>
            <w:fldChar w:fldCharType="separate"/>
          </w:r>
          <w:r w:rsidR="00F55AC3" w:rsidRPr="00F55AC3">
            <w:rPr>
              <w:b/>
              <w:noProof/>
              <w:color w:val="4F81BD" w:themeColor="accent1"/>
              <w:sz w:val="32"/>
              <w:szCs w:val="32"/>
            </w:rPr>
            <w:t>2</w:t>
          </w:r>
          <w:r>
            <w:rPr>
              <w:b/>
              <w:noProof/>
              <w:color w:val="4F81BD" w:themeColor="accent1"/>
              <w:sz w:val="32"/>
              <w:szCs w:val="32"/>
            </w:rPr>
            <w:fldChar w:fldCharType="end"/>
          </w:r>
        </w:p>
      </w:tc>
      <w:tc>
        <w:tcPr>
          <w:tcW w:w="7938" w:type="dxa"/>
        </w:tcPr>
        <w:p w:rsidR="00F77E08" w:rsidRDefault="00F77E08">
          <w:pPr>
            <w:pStyle w:val="Footer"/>
          </w:pPr>
        </w:p>
      </w:tc>
    </w:tr>
  </w:tbl>
  <w:p w:rsidR="00F77E08" w:rsidRPr="000448EA" w:rsidRDefault="00F77E08" w:rsidP="00EA5E6F">
    <w:pPr>
      <w:pStyle w:val="Footer"/>
      <w:jc w:val="center"/>
      <w:rPr>
        <w:rFonts w:ascii="Arial" w:hAnsi="Arial" w:cs="Arial"/>
        <w:sz w:val="22"/>
        <w:szCs w:val="22"/>
        <w:lang w:val="en-A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617" w:rsidRDefault="00E15617">
      <w:r>
        <w:separator/>
      </w:r>
    </w:p>
  </w:footnote>
  <w:footnote w:type="continuationSeparator" w:id="0">
    <w:p w:rsidR="00E15617" w:rsidRDefault="00E15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E08" w:rsidRPr="00A8773B" w:rsidRDefault="00F77E08" w:rsidP="009329E2">
    <w:pPr>
      <w:pStyle w:val="Header"/>
      <w:tabs>
        <w:tab w:val="clear" w:pos="8640"/>
        <w:tab w:val="right" w:pos="9000"/>
      </w:tabs>
      <w:jc w:val="center"/>
      <w:rPr>
        <w:sz w:val="40"/>
        <w:szCs w:val="40"/>
      </w:rPr>
    </w:pPr>
    <w:r>
      <w:rPr>
        <w:noProof/>
        <w:sz w:val="40"/>
        <w:szCs w:val="40"/>
        <w:lang w:val="en-AU" w:eastAsia="en-AU"/>
      </w:rPr>
      <w:drawing>
        <wp:inline distT="0" distB="0" distL="0" distR="0" wp14:anchorId="03FC2573" wp14:editId="7B356DE3">
          <wp:extent cx="1419225" cy="1562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le.bmp"/>
                  <pic:cNvPicPr/>
                </pic:nvPicPr>
                <pic:blipFill>
                  <a:blip r:embed="rId1">
                    <a:extLst>
                      <a:ext uri="{28A0092B-C50C-407E-A947-70E740481C1C}">
                        <a14:useLocalDpi xmlns:a14="http://schemas.microsoft.com/office/drawing/2010/main" val="0"/>
                      </a:ext>
                    </a:extLst>
                  </a:blip>
                  <a:stretch>
                    <a:fillRect/>
                  </a:stretch>
                </pic:blipFill>
                <pic:spPr>
                  <a:xfrm>
                    <a:off x="0" y="0"/>
                    <a:ext cx="1419048" cy="1561905"/>
                  </a:xfrm>
                  <a:prstGeom prst="rect">
                    <a:avLst/>
                  </a:prstGeom>
                </pic:spPr>
              </pic:pic>
            </a:graphicData>
          </a:graphic>
        </wp:inline>
      </w:drawing>
    </w:r>
    <w:r>
      <w:rPr>
        <w:noProof/>
        <w:sz w:val="40"/>
        <w:szCs w:val="40"/>
        <w:lang w:val="en-AU" w:eastAsia="en-AU"/>
      </w:rPr>
      <mc:AlternateContent>
        <mc:Choice Requires="wps">
          <w:drawing>
            <wp:anchor distT="0" distB="0" distL="114300" distR="114300" simplePos="0" relativeHeight="251657728" behindDoc="0" locked="0" layoutInCell="1" allowOverlap="1" wp14:anchorId="4BC597BF" wp14:editId="765B6502">
              <wp:simplePos x="0" y="0"/>
              <wp:positionH relativeFrom="column">
                <wp:posOffset>1000125</wp:posOffset>
              </wp:positionH>
              <wp:positionV relativeFrom="paragraph">
                <wp:posOffset>-352425</wp:posOffset>
              </wp:positionV>
              <wp:extent cx="5448300" cy="4572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E08" w:rsidRPr="00AD5217" w:rsidRDefault="00F77E08" w:rsidP="00B44CEC">
                          <w:pPr>
                            <w:jc w:val="center"/>
                            <w:rPr>
                              <w:rFonts w:ascii="Britannic Bold" w:hAnsi="Britannic Bold" w:cs="Arial"/>
                              <w:b/>
                              <w:color w:val="C00000"/>
                              <w:sz w:val="44"/>
                              <w:szCs w:val="44"/>
                            </w:rPr>
                          </w:pPr>
                          <w:r>
                            <w:rPr>
                              <w:rFonts w:ascii="Britannic Bold" w:hAnsi="Britannic Bold" w:cs="Arial"/>
                              <w:b/>
                              <w:color w:val="C00000"/>
                              <w:sz w:val="44"/>
                              <w:szCs w:val="44"/>
                            </w:rPr>
                            <w:t>Health, Disease and Optimal Functioning</w:t>
                          </w:r>
                        </w:p>
                        <w:p w:rsidR="00F77E08" w:rsidRDefault="00F77E08" w:rsidP="00B44CEC">
                          <w:pPr>
                            <w:jc w:val="center"/>
                          </w:pPr>
                          <w:r>
                            <w:rPr>
                              <w:noProof/>
                              <w:sz w:val="40"/>
                              <w:szCs w:val="40"/>
                              <w:lang w:val="en-AU" w:eastAsia="en-AU"/>
                            </w:rPr>
                            <w:drawing>
                              <wp:inline distT="0" distB="0" distL="0" distR="0" wp14:anchorId="78943840" wp14:editId="693EEDA7">
                                <wp:extent cx="1323975" cy="1552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K25BEB.jpg"/>
                                        <pic:cNvPicPr/>
                                      </pic:nvPicPr>
                                      <pic:blipFill>
                                        <a:blip r:embed="rId2">
                                          <a:extLst>
                                            <a:ext uri="{28A0092B-C50C-407E-A947-70E740481C1C}">
                                              <a14:useLocalDpi xmlns:a14="http://schemas.microsoft.com/office/drawing/2010/main" val="0"/>
                                            </a:ext>
                                          </a:extLst>
                                        </a:blip>
                                        <a:stretch>
                                          <a:fillRect/>
                                        </a:stretch>
                                      </pic:blipFill>
                                      <pic:spPr>
                                        <a:xfrm>
                                          <a:off x="0" y="0"/>
                                          <a:ext cx="1323975" cy="155257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8.75pt;margin-top:-27.75pt;width:429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" filled="f" stroked="f">
              <v:textbox>
                <w:txbxContent>
                  <w:p w:rsidR="00C45201" w:rsidRPr="00AD5217" w:rsidRDefault="003808EC" w:rsidP="00B44CEC">
                    <w:pPr>
                      <w:jc w:val="center"/>
                      <w:rPr>
                        <w:rFonts w:ascii="Britannic Bold" w:hAnsi="Britannic Bold" w:cs="Arial"/>
                        <w:b/>
                        <w:color w:val="C00000"/>
                        <w:sz w:val="44"/>
                        <w:szCs w:val="44"/>
                      </w:rPr>
                    </w:pPr>
                    <w:r>
                      <w:rPr>
                        <w:rFonts w:ascii="Britannic Bold" w:hAnsi="Britannic Bold" w:cs="Arial"/>
                        <w:b/>
                        <w:color w:val="C00000"/>
                        <w:sz w:val="44"/>
                        <w:szCs w:val="44"/>
                      </w:rPr>
                      <w:t>Health, Disease and Optimal Functioning</w:t>
                    </w:r>
                  </w:p>
                  <w:p w:rsidR="00C45201" w:rsidRDefault="003808EC" w:rsidP="00B44CEC">
                    <w:pPr>
                      <w:jc w:val="center"/>
                    </w:pPr>
                    <w:r>
                      <w:rPr>
                        <w:noProof/>
                        <w:sz w:val="40"/>
                        <w:szCs w:val="40"/>
                        <w:lang w:val="en-AU" w:eastAsia="en-AU"/>
                      </w:rPr>
                      <w:drawing>
                        <wp:inline distT="0" distB="0" distL="0" distR="0" wp14:anchorId="65DCB553" wp14:editId="5F252D62">
                          <wp:extent cx="1323975" cy="15525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K25BEB.jpg"/>
                                  <pic:cNvPicPr/>
                                </pic:nvPicPr>
                                <pic:blipFill>
                                  <a:blip r:embed="rId3">
                                    <a:extLst>
                                      <a:ext uri="{28A0092B-C50C-407E-A947-70E740481C1C}">
                                        <a14:useLocalDpi xmlns:a14="http://schemas.microsoft.com/office/drawing/2010/main" val="0"/>
                                      </a:ext>
                                    </a:extLst>
                                  </a:blip>
                                  <a:stretch>
                                    <a:fillRect/>
                                  </a:stretch>
                                </pic:blipFill>
                                <pic:spPr>
                                  <a:xfrm>
                                    <a:off x="0" y="0"/>
                                    <a:ext cx="1323975" cy="1552575"/>
                                  </a:xfrm>
                                  <a:prstGeom prst="rect">
                                    <a:avLst/>
                                  </a:prstGeom>
                                </pic:spPr>
                              </pic:pic>
                            </a:graphicData>
                          </a:graphic>
                        </wp:inline>
                      </w:drawing>
                    </w:r>
                  </w:p>
                </w:txbxContent>
              </v:textbox>
            </v:shape>
          </w:pict>
        </mc:Fallback>
      </mc:AlternateContent>
    </w:r>
    <w:r w:rsidRPr="008F505A">
      <w:rPr>
        <w:rFonts w:ascii="Arial" w:hAnsi="Arial" w:cs="Arial"/>
        <w:color w:val="0000FF"/>
        <w:sz w:val="27"/>
        <w:szCs w:val="27"/>
      </w:rPr>
      <w:t xml:space="preserve"> </w:t>
    </w:r>
    <w:r w:rsidRPr="00A8773B">
      <w:rPr>
        <w:sz w:val="40"/>
        <w:szCs w:val="40"/>
      </w:rPr>
      <w:t xml:space="preserve"> </w:t>
    </w:r>
    <w:r>
      <w:rPr>
        <w:noProof/>
        <w:sz w:val="40"/>
        <w:szCs w:val="40"/>
        <w:lang w:val="en-AU" w:eastAsia="en-AU"/>
      </w:rPr>
      <w:drawing>
        <wp:inline distT="0" distB="0" distL="0" distR="0" wp14:anchorId="2B3EE9C6" wp14:editId="279B2813">
          <wp:extent cx="1209675" cy="1552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K25BEB.jpg"/>
                  <pic:cNvPicPr/>
                </pic:nvPicPr>
                <pic:blipFill>
                  <a:blip r:embed="rId2">
                    <a:extLst>
                      <a:ext uri="{28A0092B-C50C-407E-A947-70E740481C1C}">
                        <a14:useLocalDpi xmlns:a14="http://schemas.microsoft.com/office/drawing/2010/main" val="0"/>
                      </a:ext>
                    </a:extLst>
                  </a:blip>
                  <a:stretch>
                    <a:fillRect/>
                  </a:stretch>
                </pic:blipFill>
                <pic:spPr>
                  <a:xfrm>
                    <a:off x="0" y="0"/>
                    <a:ext cx="1209675" cy="1552575"/>
                  </a:xfrm>
                  <a:prstGeom prst="rect">
                    <a:avLst/>
                  </a:prstGeom>
                </pic:spPr>
              </pic:pic>
            </a:graphicData>
          </a:graphic>
        </wp:inline>
      </w:drawing>
    </w:r>
    <w:r w:rsidRPr="00A8773B">
      <w:rPr>
        <w:sz w:val="40"/>
        <w:szCs w:val="40"/>
      </w:rPr>
      <w:t xml:space="preserve"> </w:t>
    </w:r>
    <w:r>
      <w:rPr>
        <w:noProof/>
        <w:sz w:val="40"/>
        <w:szCs w:val="40"/>
        <w:lang w:val="en-AU" w:eastAsia="en-AU"/>
      </w:rPr>
      <w:drawing>
        <wp:inline distT="0" distB="0" distL="0" distR="0">
          <wp:extent cx="1114425" cy="1457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x90.jpg"/>
                  <pic:cNvPicPr/>
                </pic:nvPicPr>
                <pic:blipFill>
                  <a:blip r:embed="rId4">
                    <a:extLst>
                      <a:ext uri="{28A0092B-C50C-407E-A947-70E740481C1C}">
                        <a14:useLocalDpi xmlns:a14="http://schemas.microsoft.com/office/drawing/2010/main" val="0"/>
                      </a:ext>
                    </a:extLst>
                  </a:blip>
                  <a:stretch>
                    <a:fillRect/>
                  </a:stretch>
                </pic:blipFill>
                <pic:spPr>
                  <a:xfrm>
                    <a:off x="0" y="0"/>
                    <a:ext cx="1114425" cy="1457325"/>
                  </a:xfrm>
                  <a:prstGeom prst="rect">
                    <a:avLst/>
                  </a:prstGeom>
                </pic:spPr>
              </pic:pic>
            </a:graphicData>
          </a:graphic>
        </wp:inline>
      </w:drawing>
    </w:r>
    <w:r>
      <w:rPr>
        <w:noProof/>
        <w:sz w:val="40"/>
        <w:szCs w:val="40"/>
        <w:lang w:val="en-AU" w:eastAsia="en-AU"/>
      </w:rPr>
      <w:drawing>
        <wp:inline distT="0" distB="0" distL="0" distR="0" wp14:anchorId="3D50AE7C" wp14:editId="5B42B226">
          <wp:extent cx="1419225" cy="1562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1.bmp"/>
                  <pic:cNvPicPr/>
                </pic:nvPicPr>
                <pic:blipFill>
                  <a:blip r:embed="rId5">
                    <a:extLst>
                      <a:ext uri="{28A0092B-C50C-407E-A947-70E740481C1C}">
                        <a14:useLocalDpi xmlns:a14="http://schemas.microsoft.com/office/drawing/2010/main" val="0"/>
                      </a:ext>
                    </a:extLst>
                  </a:blip>
                  <a:stretch>
                    <a:fillRect/>
                  </a:stretch>
                </pic:blipFill>
                <pic:spPr>
                  <a:xfrm>
                    <a:off x="0" y="0"/>
                    <a:ext cx="1419049" cy="1561906"/>
                  </a:xfrm>
                  <a:prstGeom prst="rect">
                    <a:avLst/>
                  </a:prstGeom>
                </pic:spPr>
              </pic:pic>
            </a:graphicData>
          </a:graphic>
        </wp:inline>
      </w:drawing>
    </w:r>
    <w:r w:rsidRPr="00A8773B">
      <w:rPr>
        <w:sz w:val="40"/>
        <w:szCs w:val="40"/>
      </w:rPr>
      <w:t xml:space="preserve"> </w:t>
    </w:r>
    <w:r>
      <w:rPr>
        <w:noProof/>
        <w:sz w:val="40"/>
        <w:szCs w:val="40"/>
        <w:lang w:val="en-AU" w:eastAsia="en-AU"/>
      </w:rPr>
      <w:drawing>
        <wp:inline distT="0" distB="0" distL="0" distR="0" wp14:anchorId="28B9333F" wp14:editId="63EFD0C0">
          <wp:extent cx="1304925" cy="15049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bmp"/>
                  <pic:cNvPicPr/>
                </pic:nvPicPr>
                <pic:blipFill>
                  <a:blip r:embed="rId6">
                    <a:extLst>
                      <a:ext uri="{28A0092B-C50C-407E-A947-70E740481C1C}">
                        <a14:useLocalDpi xmlns:a14="http://schemas.microsoft.com/office/drawing/2010/main" val="0"/>
                      </a:ext>
                    </a:extLst>
                  </a:blip>
                  <a:stretch>
                    <a:fillRect/>
                  </a:stretch>
                </pic:blipFill>
                <pic:spPr>
                  <a:xfrm>
                    <a:off x="0" y="0"/>
                    <a:ext cx="1304763" cy="150476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D"/>
      </v:shape>
    </w:pict>
  </w:numPicBullet>
  <w:abstractNum w:abstractNumId="0">
    <w:nsid w:val="094D7B2C"/>
    <w:multiLevelType w:val="hybridMultilevel"/>
    <w:tmpl w:val="2138D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252F05"/>
    <w:multiLevelType w:val="hybridMultilevel"/>
    <w:tmpl w:val="193A24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3C2739"/>
    <w:multiLevelType w:val="hybridMultilevel"/>
    <w:tmpl w:val="E62CB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864B5F"/>
    <w:multiLevelType w:val="hybridMultilevel"/>
    <w:tmpl w:val="895E46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316151"/>
    <w:multiLevelType w:val="hybridMultilevel"/>
    <w:tmpl w:val="3790DA7C"/>
    <w:lvl w:ilvl="0" w:tplc="0C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936EB2"/>
    <w:multiLevelType w:val="hybridMultilevel"/>
    <w:tmpl w:val="E9F85C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2A5084"/>
    <w:multiLevelType w:val="hybridMultilevel"/>
    <w:tmpl w:val="F42835E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203B3DBC"/>
    <w:multiLevelType w:val="hybridMultilevel"/>
    <w:tmpl w:val="07327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777A75"/>
    <w:multiLevelType w:val="hybridMultilevel"/>
    <w:tmpl w:val="48346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D1496D"/>
    <w:multiLevelType w:val="hybridMultilevel"/>
    <w:tmpl w:val="39C23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1D35A5"/>
    <w:multiLevelType w:val="hybridMultilevel"/>
    <w:tmpl w:val="5C7C7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3B44E6D"/>
    <w:multiLevelType w:val="hybridMultilevel"/>
    <w:tmpl w:val="F6F817F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F02B29"/>
    <w:multiLevelType w:val="hybridMultilevel"/>
    <w:tmpl w:val="C1C09E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82A5FFF"/>
    <w:multiLevelType w:val="hybridMultilevel"/>
    <w:tmpl w:val="2F16BB2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89F6B99"/>
    <w:multiLevelType w:val="hybridMultilevel"/>
    <w:tmpl w:val="35DE10AA"/>
    <w:lvl w:ilvl="0" w:tplc="C6A2C8D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2993B4D"/>
    <w:multiLevelType w:val="hybridMultilevel"/>
    <w:tmpl w:val="843699FA"/>
    <w:lvl w:ilvl="0" w:tplc="0C090005">
      <w:start w:val="1"/>
      <w:numFmt w:val="bullet"/>
      <w:lvlText w:val=""/>
      <w:lvlJc w:val="left"/>
      <w:pPr>
        <w:tabs>
          <w:tab w:val="num" w:pos="720"/>
        </w:tabs>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457F5AD5"/>
    <w:multiLevelType w:val="hybridMultilevel"/>
    <w:tmpl w:val="ED7EB0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CA76BA4"/>
    <w:multiLevelType w:val="hybridMultilevel"/>
    <w:tmpl w:val="9662A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267312"/>
    <w:multiLevelType w:val="hybridMultilevel"/>
    <w:tmpl w:val="BA24B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01D2F9C"/>
    <w:multiLevelType w:val="hybridMultilevel"/>
    <w:tmpl w:val="7D209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521BB8"/>
    <w:multiLevelType w:val="hybridMultilevel"/>
    <w:tmpl w:val="2A6A7C2E"/>
    <w:lvl w:ilvl="0" w:tplc="0C090007">
      <w:start w:val="1"/>
      <w:numFmt w:val="bullet"/>
      <w:lvlText w:val=""/>
      <w:lvlPicBulletId w:val="0"/>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52537237"/>
    <w:multiLevelType w:val="hybridMultilevel"/>
    <w:tmpl w:val="D4ECDA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5875D98"/>
    <w:multiLevelType w:val="hybridMultilevel"/>
    <w:tmpl w:val="CF28ED1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5F840D12"/>
    <w:multiLevelType w:val="hybridMultilevel"/>
    <w:tmpl w:val="665070C0"/>
    <w:lvl w:ilvl="0" w:tplc="D43ED48A">
      <w:start w:val="1"/>
      <w:numFmt w:val="decimal"/>
      <w:lvlText w:val="%1."/>
      <w:lvlJc w:val="left"/>
      <w:pPr>
        <w:ind w:left="720" w:hanging="360"/>
      </w:pPr>
      <w:rPr>
        <w:rFonts w:ascii="Arial" w:eastAsia="Times New Roman" w:hAnsi="Arial" w:cs="Aria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7549E"/>
    <w:multiLevelType w:val="hybridMultilevel"/>
    <w:tmpl w:val="0916D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0A098D"/>
    <w:multiLevelType w:val="hybridMultilevel"/>
    <w:tmpl w:val="1974FC8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5595B02"/>
    <w:multiLevelType w:val="hybridMultilevel"/>
    <w:tmpl w:val="26ACE66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914CC1"/>
    <w:multiLevelType w:val="hybridMultilevel"/>
    <w:tmpl w:val="AC688EF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F747E87"/>
    <w:multiLevelType w:val="hybridMultilevel"/>
    <w:tmpl w:val="8A2E7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40231C0"/>
    <w:multiLevelType w:val="hybridMultilevel"/>
    <w:tmpl w:val="0784C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5185BCE"/>
    <w:multiLevelType w:val="hybridMultilevel"/>
    <w:tmpl w:val="7E82E45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13"/>
  </w:num>
  <w:num w:numId="2">
    <w:abstractNumId w:val="14"/>
  </w:num>
  <w:num w:numId="3">
    <w:abstractNumId w:val="17"/>
  </w:num>
  <w:num w:numId="4">
    <w:abstractNumId w:val="9"/>
  </w:num>
  <w:num w:numId="5">
    <w:abstractNumId w:val="6"/>
  </w:num>
  <w:num w:numId="6">
    <w:abstractNumId w:val="0"/>
  </w:num>
  <w:num w:numId="7">
    <w:abstractNumId w:val="24"/>
  </w:num>
  <w:num w:numId="8">
    <w:abstractNumId w:val="2"/>
  </w:num>
  <w:num w:numId="9">
    <w:abstractNumId w:val="19"/>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0"/>
  </w:num>
  <w:num w:numId="15">
    <w:abstractNumId w:val="23"/>
  </w:num>
  <w:num w:numId="16">
    <w:abstractNumId w:val="8"/>
  </w:num>
  <w:num w:numId="17">
    <w:abstractNumId w:val="12"/>
  </w:num>
  <w:num w:numId="18">
    <w:abstractNumId w:val="1"/>
  </w:num>
  <w:num w:numId="19">
    <w:abstractNumId w:val="10"/>
  </w:num>
  <w:num w:numId="20">
    <w:abstractNumId w:val="27"/>
  </w:num>
  <w:num w:numId="21">
    <w:abstractNumId w:val="30"/>
  </w:num>
  <w:num w:numId="22">
    <w:abstractNumId w:val="28"/>
  </w:num>
  <w:num w:numId="23">
    <w:abstractNumId w:val="18"/>
  </w:num>
  <w:num w:numId="24">
    <w:abstractNumId w:val="5"/>
  </w:num>
  <w:num w:numId="25">
    <w:abstractNumId w:val="21"/>
  </w:num>
  <w:num w:numId="26">
    <w:abstractNumId w:val="29"/>
  </w:num>
  <w:num w:numId="27">
    <w:abstractNumId w:val="25"/>
  </w:num>
  <w:num w:numId="28">
    <w:abstractNumId w:val="26"/>
  </w:num>
  <w:num w:numId="29">
    <w:abstractNumId w:val="3"/>
  </w:num>
  <w:num w:numId="30">
    <w:abstractNumId w:val="11"/>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84"/>
    <w:rsid w:val="00001802"/>
    <w:rsid w:val="0001718F"/>
    <w:rsid w:val="00041359"/>
    <w:rsid w:val="000448EA"/>
    <w:rsid w:val="000562B0"/>
    <w:rsid w:val="00063B58"/>
    <w:rsid w:val="000A6113"/>
    <w:rsid w:val="000C5B24"/>
    <w:rsid w:val="000D2F7F"/>
    <w:rsid w:val="000E34C6"/>
    <w:rsid w:val="000E6108"/>
    <w:rsid w:val="000F2855"/>
    <w:rsid w:val="00107CB8"/>
    <w:rsid w:val="0011046E"/>
    <w:rsid w:val="00137F59"/>
    <w:rsid w:val="00152766"/>
    <w:rsid w:val="001629D2"/>
    <w:rsid w:val="00170CE0"/>
    <w:rsid w:val="00172F4A"/>
    <w:rsid w:val="0018270F"/>
    <w:rsid w:val="001923B7"/>
    <w:rsid w:val="00194C26"/>
    <w:rsid w:val="001A0296"/>
    <w:rsid w:val="001A7A89"/>
    <w:rsid w:val="001E5F10"/>
    <w:rsid w:val="00202DFF"/>
    <w:rsid w:val="00211820"/>
    <w:rsid w:val="002119B2"/>
    <w:rsid w:val="00216B4C"/>
    <w:rsid w:val="00233448"/>
    <w:rsid w:val="00236294"/>
    <w:rsid w:val="00242C30"/>
    <w:rsid w:val="002503C2"/>
    <w:rsid w:val="00281489"/>
    <w:rsid w:val="0029630B"/>
    <w:rsid w:val="002A0C1C"/>
    <w:rsid w:val="002A5D71"/>
    <w:rsid w:val="002B3759"/>
    <w:rsid w:val="002C23F4"/>
    <w:rsid w:val="002F2B82"/>
    <w:rsid w:val="002F2D36"/>
    <w:rsid w:val="00300464"/>
    <w:rsid w:val="0034187E"/>
    <w:rsid w:val="003474F7"/>
    <w:rsid w:val="00347FA3"/>
    <w:rsid w:val="003501F5"/>
    <w:rsid w:val="00351031"/>
    <w:rsid w:val="00356C19"/>
    <w:rsid w:val="00357F75"/>
    <w:rsid w:val="003808EC"/>
    <w:rsid w:val="003A16B1"/>
    <w:rsid w:val="003A49F2"/>
    <w:rsid w:val="003A7D61"/>
    <w:rsid w:val="003B24F7"/>
    <w:rsid w:val="003B2971"/>
    <w:rsid w:val="003E0FA6"/>
    <w:rsid w:val="003E1941"/>
    <w:rsid w:val="00406D92"/>
    <w:rsid w:val="00411AB6"/>
    <w:rsid w:val="004147C1"/>
    <w:rsid w:val="00415060"/>
    <w:rsid w:val="004314CC"/>
    <w:rsid w:val="00431DC1"/>
    <w:rsid w:val="004342F9"/>
    <w:rsid w:val="00450C18"/>
    <w:rsid w:val="00453095"/>
    <w:rsid w:val="004576B9"/>
    <w:rsid w:val="00461A6F"/>
    <w:rsid w:val="00475391"/>
    <w:rsid w:val="004755D0"/>
    <w:rsid w:val="004907F7"/>
    <w:rsid w:val="00497E95"/>
    <w:rsid w:val="004A2241"/>
    <w:rsid w:val="004A24AD"/>
    <w:rsid w:val="004B5DAE"/>
    <w:rsid w:val="004B6293"/>
    <w:rsid w:val="004B66F1"/>
    <w:rsid w:val="004B7C29"/>
    <w:rsid w:val="004F1C93"/>
    <w:rsid w:val="00511C73"/>
    <w:rsid w:val="00513CEC"/>
    <w:rsid w:val="00515AE2"/>
    <w:rsid w:val="00516685"/>
    <w:rsid w:val="00552D76"/>
    <w:rsid w:val="005807FD"/>
    <w:rsid w:val="005820A5"/>
    <w:rsid w:val="00592CBC"/>
    <w:rsid w:val="00596B87"/>
    <w:rsid w:val="005A457A"/>
    <w:rsid w:val="005C6B23"/>
    <w:rsid w:val="005C7A3D"/>
    <w:rsid w:val="005D0D0A"/>
    <w:rsid w:val="005D52B1"/>
    <w:rsid w:val="005E6C00"/>
    <w:rsid w:val="00600812"/>
    <w:rsid w:val="006068F3"/>
    <w:rsid w:val="00612BC7"/>
    <w:rsid w:val="0062497F"/>
    <w:rsid w:val="006505CF"/>
    <w:rsid w:val="00652663"/>
    <w:rsid w:val="006960D4"/>
    <w:rsid w:val="006A3CE7"/>
    <w:rsid w:val="006A5E44"/>
    <w:rsid w:val="006C43B3"/>
    <w:rsid w:val="006D750C"/>
    <w:rsid w:val="006F031B"/>
    <w:rsid w:val="006F2227"/>
    <w:rsid w:val="00714C99"/>
    <w:rsid w:val="007169D7"/>
    <w:rsid w:val="00716C2D"/>
    <w:rsid w:val="0072168A"/>
    <w:rsid w:val="007226F0"/>
    <w:rsid w:val="00724415"/>
    <w:rsid w:val="007347F4"/>
    <w:rsid w:val="007375E4"/>
    <w:rsid w:val="00754E6A"/>
    <w:rsid w:val="007613A7"/>
    <w:rsid w:val="00774310"/>
    <w:rsid w:val="00782464"/>
    <w:rsid w:val="007A0FBA"/>
    <w:rsid w:val="007A48C9"/>
    <w:rsid w:val="007F3284"/>
    <w:rsid w:val="00820494"/>
    <w:rsid w:val="00830A7F"/>
    <w:rsid w:val="00834AD3"/>
    <w:rsid w:val="00834FE9"/>
    <w:rsid w:val="008556EA"/>
    <w:rsid w:val="008606EE"/>
    <w:rsid w:val="00863EB7"/>
    <w:rsid w:val="0086466E"/>
    <w:rsid w:val="008706C1"/>
    <w:rsid w:val="00875C69"/>
    <w:rsid w:val="00880308"/>
    <w:rsid w:val="008A55A7"/>
    <w:rsid w:val="008D07E6"/>
    <w:rsid w:val="008E1BF4"/>
    <w:rsid w:val="008F505A"/>
    <w:rsid w:val="00916293"/>
    <w:rsid w:val="009207A7"/>
    <w:rsid w:val="00920C41"/>
    <w:rsid w:val="009329E2"/>
    <w:rsid w:val="00932F4F"/>
    <w:rsid w:val="0093437C"/>
    <w:rsid w:val="0093707E"/>
    <w:rsid w:val="00944533"/>
    <w:rsid w:val="0095549B"/>
    <w:rsid w:val="00961941"/>
    <w:rsid w:val="00963357"/>
    <w:rsid w:val="009A185B"/>
    <w:rsid w:val="009A25D3"/>
    <w:rsid w:val="00A035AC"/>
    <w:rsid w:val="00A07322"/>
    <w:rsid w:val="00A202A5"/>
    <w:rsid w:val="00A21BC1"/>
    <w:rsid w:val="00A2784F"/>
    <w:rsid w:val="00A41ADD"/>
    <w:rsid w:val="00A55122"/>
    <w:rsid w:val="00A55B51"/>
    <w:rsid w:val="00A8773B"/>
    <w:rsid w:val="00A87FD6"/>
    <w:rsid w:val="00AC0BE4"/>
    <w:rsid w:val="00AD289A"/>
    <w:rsid w:val="00AD5217"/>
    <w:rsid w:val="00AF5ACC"/>
    <w:rsid w:val="00B10310"/>
    <w:rsid w:val="00B3253F"/>
    <w:rsid w:val="00B44CEC"/>
    <w:rsid w:val="00B61231"/>
    <w:rsid w:val="00B8149E"/>
    <w:rsid w:val="00B93A15"/>
    <w:rsid w:val="00BA4931"/>
    <w:rsid w:val="00BB34EB"/>
    <w:rsid w:val="00BB437D"/>
    <w:rsid w:val="00BB5EDC"/>
    <w:rsid w:val="00BC2A0F"/>
    <w:rsid w:val="00BD3C9D"/>
    <w:rsid w:val="00BF0CEC"/>
    <w:rsid w:val="00C15E1A"/>
    <w:rsid w:val="00C21C79"/>
    <w:rsid w:val="00C3624A"/>
    <w:rsid w:val="00C375C5"/>
    <w:rsid w:val="00C45201"/>
    <w:rsid w:val="00C649C4"/>
    <w:rsid w:val="00C70029"/>
    <w:rsid w:val="00C900FE"/>
    <w:rsid w:val="00C96536"/>
    <w:rsid w:val="00CA23CA"/>
    <w:rsid w:val="00CA5F71"/>
    <w:rsid w:val="00CA7DED"/>
    <w:rsid w:val="00CC12A0"/>
    <w:rsid w:val="00CC12D2"/>
    <w:rsid w:val="00CC543E"/>
    <w:rsid w:val="00D13491"/>
    <w:rsid w:val="00D14F23"/>
    <w:rsid w:val="00D33697"/>
    <w:rsid w:val="00D42BC0"/>
    <w:rsid w:val="00D5662F"/>
    <w:rsid w:val="00D72308"/>
    <w:rsid w:val="00D74B88"/>
    <w:rsid w:val="00D76490"/>
    <w:rsid w:val="00D82979"/>
    <w:rsid w:val="00DA22DC"/>
    <w:rsid w:val="00DA49FA"/>
    <w:rsid w:val="00DA4EC9"/>
    <w:rsid w:val="00DA7CD2"/>
    <w:rsid w:val="00DB12E6"/>
    <w:rsid w:val="00DD273F"/>
    <w:rsid w:val="00DD69FA"/>
    <w:rsid w:val="00DE659C"/>
    <w:rsid w:val="00DF02FF"/>
    <w:rsid w:val="00DF1378"/>
    <w:rsid w:val="00DF1C06"/>
    <w:rsid w:val="00DF34CC"/>
    <w:rsid w:val="00DF4646"/>
    <w:rsid w:val="00E15617"/>
    <w:rsid w:val="00E15932"/>
    <w:rsid w:val="00E200B4"/>
    <w:rsid w:val="00E24540"/>
    <w:rsid w:val="00E5749C"/>
    <w:rsid w:val="00E60B27"/>
    <w:rsid w:val="00E9012E"/>
    <w:rsid w:val="00EA5E6F"/>
    <w:rsid w:val="00EC09F2"/>
    <w:rsid w:val="00EC63FC"/>
    <w:rsid w:val="00ED289D"/>
    <w:rsid w:val="00ED4D3B"/>
    <w:rsid w:val="00F11BA9"/>
    <w:rsid w:val="00F16216"/>
    <w:rsid w:val="00F22544"/>
    <w:rsid w:val="00F2628A"/>
    <w:rsid w:val="00F40483"/>
    <w:rsid w:val="00F55AC3"/>
    <w:rsid w:val="00F57C3D"/>
    <w:rsid w:val="00F77E08"/>
    <w:rsid w:val="00F80A60"/>
    <w:rsid w:val="00FA1210"/>
    <w:rsid w:val="00FC47E5"/>
    <w:rsid w:val="00FC624A"/>
    <w:rsid w:val="00FD222B"/>
    <w:rsid w:val="00FF0E59"/>
    <w:rsid w:val="00FF5E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uiPriority w:val="99"/>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 w:type="character" w:styleId="FollowedHyperlink">
    <w:name w:val="FollowedHyperlink"/>
    <w:basedOn w:val="DefaultParagraphFont"/>
    <w:rsid w:val="001827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uiPriority w:val="99"/>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 w:type="character" w:styleId="FollowedHyperlink">
    <w:name w:val="FollowedHyperlink"/>
    <w:basedOn w:val="DefaultParagraphFont"/>
    <w:rsid w:val="001827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2365">
      <w:bodyDiv w:val="1"/>
      <w:marLeft w:val="0"/>
      <w:marRight w:val="0"/>
      <w:marTop w:val="0"/>
      <w:marBottom w:val="0"/>
      <w:divBdr>
        <w:top w:val="none" w:sz="0" w:space="0" w:color="auto"/>
        <w:left w:val="none" w:sz="0" w:space="0" w:color="auto"/>
        <w:bottom w:val="none" w:sz="0" w:space="0" w:color="auto"/>
        <w:right w:val="none" w:sz="0" w:space="0" w:color="auto"/>
      </w:divBdr>
      <w:divsChild>
        <w:div w:id="1812021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2377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83341962">
      <w:bodyDiv w:val="1"/>
      <w:marLeft w:val="0"/>
      <w:marRight w:val="0"/>
      <w:marTop w:val="0"/>
      <w:marBottom w:val="0"/>
      <w:divBdr>
        <w:top w:val="none" w:sz="0" w:space="0" w:color="auto"/>
        <w:left w:val="none" w:sz="0" w:space="0" w:color="auto"/>
        <w:bottom w:val="none" w:sz="0" w:space="0" w:color="auto"/>
        <w:right w:val="none" w:sz="0" w:space="0" w:color="auto"/>
      </w:divBdr>
      <w:divsChild>
        <w:div w:id="1478574255">
          <w:marLeft w:val="90"/>
          <w:marRight w:val="0"/>
          <w:marTop w:val="1380"/>
          <w:marBottom w:val="0"/>
          <w:divBdr>
            <w:top w:val="none" w:sz="0" w:space="0" w:color="auto"/>
            <w:left w:val="none" w:sz="0" w:space="0" w:color="auto"/>
            <w:bottom w:val="none" w:sz="0" w:space="0" w:color="auto"/>
            <w:right w:val="none" w:sz="0" w:space="0" w:color="auto"/>
          </w:divBdr>
          <w:divsChild>
            <w:div w:id="396175318">
              <w:marLeft w:val="0"/>
              <w:marRight w:val="0"/>
              <w:marTop w:val="0"/>
              <w:marBottom w:val="0"/>
              <w:divBdr>
                <w:top w:val="single" w:sz="6" w:space="0" w:color="000000"/>
                <w:left w:val="none" w:sz="0" w:space="0" w:color="auto"/>
                <w:bottom w:val="none" w:sz="0" w:space="0" w:color="auto"/>
                <w:right w:val="none" w:sz="0" w:space="0" w:color="auto"/>
              </w:divBdr>
              <w:divsChild>
                <w:div w:id="16537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36346">
      <w:bodyDiv w:val="1"/>
      <w:marLeft w:val="0"/>
      <w:marRight w:val="0"/>
      <w:marTop w:val="0"/>
      <w:marBottom w:val="0"/>
      <w:divBdr>
        <w:top w:val="none" w:sz="0" w:space="0" w:color="auto"/>
        <w:left w:val="none" w:sz="0" w:space="0" w:color="auto"/>
        <w:bottom w:val="none" w:sz="0" w:space="0" w:color="auto"/>
        <w:right w:val="none" w:sz="0" w:space="0" w:color="auto"/>
      </w:divBdr>
    </w:div>
    <w:div w:id="1070497519">
      <w:bodyDiv w:val="1"/>
      <w:marLeft w:val="0"/>
      <w:marRight w:val="0"/>
      <w:marTop w:val="0"/>
      <w:marBottom w:val="0"/>
      <w:divBdr>
        <w:top w:val="none" w:sz="0" w:space="0" w:color="auto"/>
        <w:left w:val="none" w:sz="0" w:space="0" w:color="auto"/>
        <w:bottom w:val="none" w:sz="0" w:space="0" w:color="auto"/>
        <w:right w:val="none" w:sz="0" w:space="0" w:color="auto"/>
      </w:divBdr>
    </w:div>
    <w:div w:id="1638217634">
      <w:bodyDiv w:val="1"/>
      <w:marLeft w:val="0"/>
      <w:marRight w:val="0"/>
      <w:marTop w:val="0"/>
      <w:marBottom w:val="0"/>
      <w:divBdr>
        <w:top w:val="none" w:sz="0" w:space="0" w:color="auto"/>
        <w:left w:val="none" w:sz="0" w:space="0" w:color="auto"/>
        <w:bottom w:val="none" w:sz="0" w:space="0" w:color="auto"/>
        <w:right w:val="none" w:sz="0" w:space="0" w:color="auto"/>
      </w:divBdr>
    </w:div>
    <w:div w:id="1749230852">
      <w:bodyDiv w:val="1"/>
      <w:marLeft w:val="0"/>
      <w:marRight w:val="0"/>
      <w:marTop w:val="0"/>
      <w:marBottom w:val="0"/>
      <w:divBdr>
        <w:top w:val="none" w:sz="0" w:space="0" w:color="auto"/>
        <w:left w:val="none" w:sz="0" w:space="0" w:color="auto"/>
        <w:bottom w:val="none" w:sz="0" w:space="0" w:color="auto"/>
        <w:right w:val="none" w:sz="0" w:space="0" w:color="auto"/>
      </w:divBdr>
    </w:div>
    <w:div w:id="1932279234">
      <w:bodyDiv w:val="1"/>
      <w:marLeft w:val="0"/>
      <w:marRight w:val="0"/>
      <w:marTop w:val="45"/>
      <w:marBottom w:val="45"/>
      <w:divBdr>
        <w:top w:val="none" w:sz="0" w:space="0" w:color="auto"/>
        <w:left w:val="none" w:sz="0" w:space="0" w:color="auto"/>
        <w:bottom w:val="none" w:sz="0" w:space="0" w:color="auto"/>
        <w:right w:val="none" w:sz="0" w:space="0" w:color="auto"/>
      </w:divBdr>
      <w:divsChild>
        <w:div w:id="1426457693">
          <w:marLeft w:val="0"/>
          <w:marRight w:val="0"/>
          <w:marTop w:val="0"/>
          <w:marBottom w:val="0"/>
          <w:divBdr>
            <w:top w:val="none" w:sz="0" w:space="0" w:color="auto"/>
            <w:left w:val="none" w:sz="0" w:space="0" w:color="auto"/>
            <w:bottom w:val="none" w:sz="0" w:space="0" w:color="auto"/>
            <w:right w:val="none" w:sz="0" w:space="0" w:color="auto"/>
          </w:divBdr>
          <w:divsChild>
            <w:div w:id="496655302">
              <w:marLeft w:val="0"/>
              <w:marRight w:val="0"/>
              <w:marTop w:val="0"/>
              <w:marBottom w:val="0"/>
              <w:divBdr>
                <w:top w:val="none" w:sz="0" w:space="0" w:color="auto"/>
                <w:left w:val="none" w:sz="0" w:space="0" w:color="auto"/>
                <w:bottom w:val="none" w:sz="0" w:space="0" w:color="auto"/>
                <w:right w:val="none" w:sz="0" w:space="0" w:color="auto"/>
              </w:divBdr>
              <w:divsChild>
                <w:div w:id="452477584">
                  <w:marLeft w:val="0"/>
                  <w:marRight w:val="0"/>
                  <w:marTop w:val="0"/>
                  <w:marBottom w:val="0"/>
                  <w:divBdr>
                    <w:top w:val="none" w:sz="0" w:space="0" w:color="auto"/>
                    <w:left w:val="none" w:sz="0" w:space="0" w:color="auto"/>
                    <w:bottom w:val="none" w:sz="0" w:space="0" w:color="auto"/>
                    <w:right w:val="none" w:sz="0" w:space="0" w:color="auto"/>
                  </w:divBdr>
                  <w:divsChild>
                    <w:div w:id="300962706">
                      <w:marLeft w:val="0"/>
                      <w:marRight w:val="0"/>
                      <w:marTop w:val="0"/>
                      <w:marBottom w:val="0"/>
                      <w:divBdr>
                        <w:top w:val="none" w:sz="0" w:space="0" w:color="auto"/>
                        <w:left w:val="none" w:sz="0" w:space="0" w:color="auto"/>
                        <w:bottom w:val="none" w:sz="0" w:space="0" w:color="auto"/>
                        <w:right w:val="none" w:sz="0" w:space="0" w:color="auto"/>
                      </w:divBdr>
                      <w:divsChild>
                        <w:div w:id="1269894325">
                          <w:marLeft w:val="0"/>
                          <w:marRight w:val="0"/>
                          <w:marTop w:val="0"/>
                          <w:marBottom w:val="0"/>
                          <w:divBdr>
                            <w:top w:val="none" w:sz="0" w:space="0" w:color="auto"/>
                            <w:left w:val="none" w:sz="0" w:space="0" w:color="auto"/>
                            <w:bottom w:val="none" w:sz="0" w:space="0" w:color="auto"/>
                            <w:right w:val="none" w:sz="0" w:space="0" w:color="auto"/>
                          </w:divBdr>
                          <w:divsChild>
                            <w:div w:id="973363882">
                              <w:marLeft w:val="2385"/>
                              <w:marRight w:val="3960"/>
                              <w:marTop w:val="0"/>
                              <w:marBottom w:val="0"/>
                              <w:divBdr>
                                <w:top w:val="none" w:sz="0" w:space="0" w:color="auto"/>
                                <w:left w:val="single" w:sz="6" w:space="0" w:color="D3E1F9"/>
                                <w:bottom w:val="none" w:sz="0" w:space="0" w:color="auto"/>
                                <w:right w:val="none" w:sz="0" w:space="0" w:color="auto"/>
                              </w:divBdr>
                              <w:divsChild>
                                <w:div w:id="864753820">
                                  <w:marLeft w:val="0"/>
                                  <w:marRight w:val="0"/>
                                  <w:marTop w:val="0"/>
                                  <w:marBottom w:val="0"/>
                                  <w:divBdr>
                                    <w:top w:val="none" w:sz="0" w:space="0" w:color="auto"/>
                                    <w:left w:val="none" w:sz="0" w:space="0" w:color="auto"/>
                                    <w:bottom w:val="none" w:sz="0" w:space="0" w:color="auto"/>
                                    <w:right w:val="none" w:sz="0" w:space="0" w:color="auto"/>
                                  </w:divBdr>
                                  <w:divsChild>
                                    <w:div w:id="1151752316">
                                      <w:marLeft w:val="0"/>
                                      <w:marRight w:val="0"/>
                                      <w:marTop w:val="0"/>
                                      <w:marBottom w:val="0"/>
                                      <w:divBdr>
                                        <w:top w:val="none" w:sz="0" w:space="0" w:color="auto"/>
                                        <w:left w:val="none" w:sz="0" w:space="0" w:color="auto"/>
                                        <w:bottom w:val="none" w:sz="0" w:space="0" w:color="auto"/>
                                        <w:right w:val="none" w:sz="0" w:space="0" w:color="auto"/>
                                      </w:divBdr>
                                      <w:divsChild>
                                        <w:div w:id="1066991931">
                                          <w:marLeft w:val="0"/>
                                          <w:marRight w:val="0"/>
                                          <w:marTop w:val="0"/>
                                          <w:marBottom w:val="0"/>
                                          <w:divBdr>
                                            <w:top w:val="none" w:sz="0" w:space="0" w:color="auto"/>
                                            <w:left w:val="none" w:sz="0" w:space="0" w:color="auto"/>
                                            <w:bottom w:val="none" w:sz="0" w:space="0" w:color="auto"/>
                                            <w:right w:val="none" w:sz="0" w:space="0" w:color="auto"/>
                                          </w:divBdr>
                                          <w:divsChild>
                                            <w:div w:id="1561361378">
                                              <w:marLeft w:val="0"/>
                                              <w:marRight w:val="0"/>
                                              <w:marTop w:val="0"/>
                                              <w:marBottom w:val="0"/>
                                              <w:divBdr>
                                                <w:top w:val="none" w:sz="0" w:space="0" w:color="auto"/>
                                                <w:left w:val="none" w:sz="0" w:space="0" w:color="auto"/>
                                                <w:bottom w:val="none" w:sz="0" w:space="0" w:color="auto"/>
                                                <w:right w:val="none" w:sz="0" w:space="0" w:color="auto"/>
                                              </w:divBdr>
                                              <w:divsChild>
                                                <w:div w:id="14422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38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cynodes.org/a/9fa5572e6ae15b5d0fb90055c4b71abb"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spicynodes.org/a/cb91ef03fc44809f55464e3381259dd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0.jpg"/><Relationship Id="rId2" Type="http://schemas.openxmlformats.org/officeDocument/2006/relationships/image" Target="media/image4.jpg"/><Relationship Id="rId1" Type="http://schemas.openxmlformats.org/officeDocument/2006/relationships/image" Target="media/image3.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339</Words>
  <Characters>2155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Ecological Footprint</vt:lpstr>
    </vt:vector>
  </TitlesOfParts>
  <Company>Knox Grammar School</Company>
  <LinksUpToDate>false</LinksUpToDate>
  <CharactersWithSpaces>2490</CharactersWithSpaces>
  <SharedDoc>false</SharedDoc>
  <HLinks>
    <vt:vector size="96" baseType="variant">
      <vt:variant>
        <vt:i4>4259909</vt:i4>
      </vt:variant>
      <vt:variant>
        <vt:i4>45</vt:i4>
      </vt:variant>
      <vt:variant>
        <vt:i4>0</vt:i4>
      </vt:variant>
      <vt:variant>
        <vt:i4>5</vt:i4>
      </vt:variant>
      <vt:variant>
        <vt:lpwstr>http://www.worldviewofglobalwarming.org/</vt:lpwstr>
      </vt:variant>
      <vt:variant>
        <vt:lpwstr/>
      </vt:variant>
      <vt:variant>
        <vt:i4>4194422</vt:i4>
      </vt:variant>
      <vt:variant>
        <vt:i4>42</vt:i4>
      </vt:variant>
      <vt:variant>
        <vt:i4>0</vt:i4>
      </vt:variant>
      <vt:variant>
        <vt:i4>5</vt:i4>
      </vt:variant>
      <vt:variant>
        <vt:lpwstr>http://www.sciencedaily.com/news/plants_animals/extinction/</vt:lpwstr>
      </vt:variant>
      <vt:variant>
        <vt:lpwstr/>
      </vt:variant>
      <vt:variant>
        <vt:i4>1769485</vt:i4>
      </vt:variant>
      <vt:variant>
        <vt:i4>39</vt:i4>
      </vt:variant>
      <vt:variant>
        <vt:i4>0</vt:i4>
      </vt:variant>
      <vt:variant>
        <vt:i4>5</vt:i4>
      </vt:variant>
      <vt:variant>
        <vt:lpwstr>http://www.sciencedaily.com/releases/2007/11/071114111144.htm</vt:lpwstr>
      </vt:variant>
      <vt:variant>
        <vt:lpwstr/>
      </vt:variant>
      <vt:variant>
        <vt:i4>3276886</vt:i4>
      </vt:variant>
      <vt:variant>
        <vt:i4>36</vt:i4>
      </vt:variant>
      <vt:variant>
        <vt:i4>0</vt:i4>
      </vt:variant>
      <vt:variant>
        <vt:i4>5</vt:i4>
      </vt:variant>
      <vt:variant>
        <vt:lpwstr>http://library.thinkquest.org/C0111401/learn_pollution.htm</vt:lpwstr>
      </vt:variant>
      <vt:variant>
        <vt:lpwstr/>
      </vt:variant>
      <vt:variant>
        <vt:i4>5046352</vt:i4>
      </vt:variant>
      <vt:variant>
        <vt:i4>33</vt:i4>
      </vt:variant>
      <vt:variant>
        <vt:i4>0</vt:i4>
      </vt:variant>
      <vt:variant>
        <vt:i4>5</vt:i4>
      </vt:variant>
      <vt:variant>
        <vt:lpwstr>http://www.science.org.au/nova/082/082key.htm</vt:lpwstr>
      </vt:variant>
      <vt:variant>
        <vt:lpwstr/>
      </vt:variant>
      <vt:variant>
        <vt:i4>4522032</vt:i4>
      </vt:variant>
      <vt:variant>
        <vt:i4>30</vt:i4>
      </vt:variant>
      <vt:variant>
        <vt:i4>0</vt:i4>
      </vt:variant>
      <vt:variant>
        <vt:i4>5</vt:i4>
      </vt:variant>
      <vt:variant>
        <vt:lpwstr>http://en.wikipedia.org/wiki/Resource_depletion</vt:lpwstr>
      </vt:variant>
      <vt:variant>
        <vt:lpwstr/>
      </vt:variant>
      <vt:variant>
        <vt:i4>655367</vt:i4>
      </vt:variant>
      <vt:variant>
        <vt:i4>27</vt:i4>
      </vt:variant>
      <vt:variant>
        <vt:i4>0</vt:i4>
      </vt:variant>
      <vt:variant>
        <vt:i4>5</vt:i4>
      </vt:variant>
      <vt:variant>
        <vt:lpwstr>http://www.who.int/csr/disease/influenza/pandemic/en/</vt:lpwstr>
      </vt:variant>
      <vt:variant>
        <vt:lpwstr/>
      </vt:variant>
      <vt:variant>
        <vt:i4>655366</vt:i4>
      </vt:variant>
      <vt:variant>
        <vt:i4>24</vt:i4>
      </vt:variant>
      <vt:variant>
        <vt:i4>0</vt:i4>
      </vt:variant>
      <vt:variant>
        <vt:i4>5</vt:i4>
      </vt:variant>
      <vt:variant>
        <vt:lpwstr>http://www.greenfacts.org/en/ecosystems/</vt:lpwstr>
      </vt:variant>
      <vt:variant>
        <vt:lpwstr/>
      </vt:variant>
      <vt:variant>
        <vt:i4>2490495</vt:i4>
      </vt:variant>
      <vt:variant>
        <vt:i4>21</vt:i4>
      </vt:variant>
      <vt:variant>
        <vt:i4>0</vt:i4>
      </vt:variant>
      <vt:variant>
        <vt:i4>5</vt:i4>
      </vt:variant>
      <vt:variant>
        <vt:lpwstr>http://green.nationalgeographic.com/environment/global-warming/gw-overview.html</vt:lpwstr>
      </vt:variant>
      <vt:variant>
        <vt:lpwstr/>
      </vt:variant>
      <vt:variant>
        <vt:i4>2490444</vt:i4>
      </vt:variant>
      <vt:variant>
        <vt:i4>18</vt:i4>
      </vt:variant>
      <vt:variant>
        <vt:i4>0</vt:i4>
      </vt:variant>
      <vt:variant>
        <vt:i4>5</vt:i4>
      </vt:variant>
      <vt:variant>
        <vt:lpwstr>http://www.footprintnetwork.org/gfn_sub.php?content=glossary</vt:lpwstr>
      </vt:variant>
      <vt:variant>
        <vt:lpwstr/>
      </vt:variant>
      <vt:variant>
        <vt:i4>4259849</vt:i4>
      </vt:variant>
      <vt:variant>
        <vt:i4>15</vt:i4>
      </vt:variant>
      <vt:variant>
        <vt:i4>0</vt:i4>
      </vt:variant>
      <vt:variant>
        <vt:i4>5</vt:i4>
      </vt:variant>
      <vt:variant>
        <vt:lpwstr>http://www.bestfootforward.com/footprintlife.htm</vt:lpwstr>
      </vt:variant>
      <vt:variant>
        <vt:lpwstr/>
      </vt:variant>
      <vt:variant>
        <vt:i4>5701636</vt:i4>
      </vt:variant>
      <vt:variant>
        <vt:i4>12</vt:i4>
      </vt:variant>
      <vt:variant>
        <vt:i4>0</vt:i4>
      </vt:variant>
      <vt:variant>
        <vt:i4>5</vt:i4>
      </vt:variant>
      <vt:variant>
        <vt:lpwstr>http://www.peripatus.gen.nz/paleontology/extinction.html</vt:lpwstr>
      </vt:variant>
      <vt:variant>
        <vt:lpwstr/>
      </vt:variant>
      <vt:variant>
        <vt:i4>196698</vt:i4>
      </vt:variant>
      <vt:variant>
        <vt:i4>9</vt:i4>
      </vt:variant>
      <vt:variant>
        <vt:i4>0</vt:i4>
      </vt:variant>
      <vt:variant>
        <vt:i4>5</vt:i4>
      </vt:variant>
      <vt:variant>
        <vt:lpwstr>http://www.powerhousemuseum.com/education/ecologic/games.htm</vt:lpwstr>
      </vt:variant>
      <vt:variant>
        <vt:lpwstr/>
      </vt:variant>
      <vt:variant>
        <vt:i4>2752578</vt:i4>
      </vt:variant>
      <vt:variant>
        <vt:i4>6</vt:i4>
      </vt:variant>
      <vt:variant>
        <vt:i4>0</vt:i4>
      </vt:variant>
      <vt:variant>
        <vt:i4>5</vt:i4>
      </vt:variant>
      <vt:variant>
        <vt:lpwstr>http://en.wikipedia.org/wiki/Ecological_footprint</vt:lpwstr>
      </vt:variant>
      <vt:variant>
        <vt:lpwstr/>
      </vt:variant>
      <vt:variant>
        <vt:i4>917525</vt:i4>
      </vt:variant>
      <vt:variant>
        <vt:i4>3</vt:i4>
      </vt:variant>
      <vt:variant>
        <vt:i4>0</vt:i4>
      </vt:variant>
      <vt:variant>
        <vt:i4>5</vt:i4>
      </vt:variant>
      <vt:variant>
        <vt:lpwstr>http://www.abc.net.au/science/expert/realexpert/desalination/</vt:lpwstr>
      </vt:variant>
      <vt:variant>
        <vt:lpwstr/>
      </vt:variant>
      <vt:variant>
        <vt:i4>5439582</vt:i4>
      </vt:variant>
      <vt:variant>
        <vt:i4>0</vt:i4>
      </vt:variant>
      <vt:variant>
        <vt:i4>0</vt:i4>
      </vt:variant>
      <vt:variant>
        <vt:i4>5</vt:i4>
      </vt:variant>
      <vt:variant>
        <vt:lpwstr>http://www.epa.gov/climatechange/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Ecological Footprint</dc:title>
  <dc:subject/>
  <dc:creator>Peter Yager</dc:creator>
  <cp:keywords/>
  <dc:description/>
  <cp:lastModifiedBy>tech</cp:lastModifiedBy>
  <cp:revision>9</cp:revision>
  <cp:lastPrinted>2008-03-28T03:02:00Z</cp:lastPrinted>
  <dcterms:created xsi:type="dcterms:W3CDTF">2012-02-23T10:17:00Z</dcterms:created>
  <dcterms:modified xsi:type="dcterms:W3CDTF">2012-07-11T04:22:00Z</dcterms:modified>
</cp:coreProperties>
</file>